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C8D" w:rsidRDefault="00BD08FB" w:rsidP="00A24B2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583B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023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униципальное дошкольное образовательное дошкольное  учреждение </w:t>
      </w:r>
    </w:p>
    <w:p w:rsidR="008E583B" w:rsidRPr="003C557F" w:rsidRDefault="008E583B" w:rsidP="00A24B2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"Детский сад № 106"</w:t>
      </w:r>
    </w:p>
    <w:p w:rsidR="00D226A4" w:rsidRPr="003C557F" w:rsidRDefault="00D226A4" w:rsidP="00A24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226A4" w:rsidRPr="003C557F" w:rsidRDefault="00D226A4" w:rsidP="00A24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226A4" w:rsidRPr="003C557F" w:rsidRDefault="00D226A4" w:rsidP="00A24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226A4" w:rsidRPr="003C557F" w:rsidRDefault="00D226A4" w:rsidP="00A24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226A4" w:rsidRPr="003C557F" w:rsidRDefault="00D226A4" w:rsidP="00A24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226A4" w:rsidRPr="003C557F" w:rsidRDefault="00D226A4" w:rsidP="00A24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226A4" w:rsidRPr="003C557F" w:rsidRDefault="00D226A4" w:rsidP="00A24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226A4" w:rsidRPr="003C557F" w:rsidRDefault="00D226A4" w:rsidP="00A24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226A4" w:rsidRPr="003C557F" w:rsidRDefault="00D226A4" w:rsidP="00A24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226A4" w:rsidRPr="003C557F" w:rsidRDefault="00D226A4" w:rsidP="00A24B26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C557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Педагогический проект</w:t>
      </w:r>
    </w:p>
    <w:p w:rsidR="00635410" w:rsidRPr="003C557F" w:rsidRDefault="00635410" w:rsidP="00A24B26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E583B" w:rsidRPr="003C557F" w:rsidRDefault="00D226A4" w:rsidP="00A24B26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C557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="008E583B" w:rsidRPr="003C557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Использование развивающих игр</w:t>
      </w:r>
    </w:p>
    <w:p w:rsidR="008E583B" w:rsidRPr="003C557F" w:rsidRDefault="008E583B" w:rsidP="00A24B26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C557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В.В. Воскобовича</w:t>
      </w:r>
    </w:p>
    <w:p w:rsidR="00D226A4" w:rsidRPr="003C557F" w:rsidRDefault="008E583B" w:rsidP="00A24B26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C557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 работе с детьми с ТНР</w:t>
      </w:r>
      <w:r w:rsidR="00D226A4" w:rsidRPr="003C557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8E583B" w:rsidRPr="003C557F" w:rsidRDefault="008E583B" w:rsidP="00A24B2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E583B" w:rsidRPr="003C557F" w:rsidRDefault="008E583B" w:rsidP="00A24B2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E583B" w:rsidRPr="003C557F" w:rsidRDefault="008E583B" w:rsidP="00A24B2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E583B" w:rsidRPr="003C557F" w:rsidRDefault="008E583B" w:rsidP="00A24B2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E583B" w:rsidRPr="003C557F" w:rsidRDefault="008E583B" w:rsidP="00A24B2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E583B" w:rsidRPr="003C557F" w:rsidRDefault="008E583B" w:rsidP="00A24B2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E583B" w:rsidRPr="003C557F" w:rsidRDefault="008E583B" w:rsidP="00A24B2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E583B" w:rsidRPr="003C557F" w:rsidRDefault="008E583B" w:rsidP="00A24B2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E583B" w:rsidRPr="003C557F" w:rsidRDefault="008E583B" w:rsidP="00A24B2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E583B" w:rsidRPr="003C557F" w:rsidRDefault="008E583B" w:rsidP="00A24B2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E583B" w:rsidRPr="003C557F" w:rsidRDefault="008E583B" w:rsidP="00A24B2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E583B" w:rsidRPr="003C557F" w:rsidRDefault="008E583B" w:rsidP="00A24B2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E583B" w:rsidRPr="003C557F" w:rsidRDefault="008E583B" w:rsidP="00A24B2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35410" w:rsidRPr="003C557F" w:rsidRDefault="00D226A4" w:rsidP="00A24B26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Автор проекта:</w:t>
      </w:r>
      <w:r w:rsidRPr="003C55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8E583B" w:rsidRPr="003C557F" w:rsidRDefault="008E583B" w:rsidP="00A24B26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Учитель-логопед Белкова А.В.</w:t>
      </w:r>
    </w:p>
    <w:p w:rsidR="008E583B" w:rsidRPr="003C557F" w:rsidRDefault="00D226A4" w:rsidP="00A24B26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1 </w:t>
      </w:r>
      <w:r w:rsidR="008E583B" w:rsidRPr="003C55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квалификационная категория.</w:t>
      </w:r>
    </w:p>
    <w:p w:rsidR="008E583B" w:rsidRPr="003C557F" w:rsidRDefault="008E583B" w:rsidP="00A24B26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Контактная информация: </w:t>
      </w:r>
    </w:p>
    <w:p w:rsidR="008E583B" w:rsidRPr="003C557F" w:rsidRDefault="008E583B" w:rsidP="00A24B26">
      <w:pPr>
        <w:pStyle w:val="a3"/>
        <w:jc w:val="right"/>
        <w:rPr>
          <w:color w:val="000000" w:themeColor="text1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+79080292833, </w:t>
      </w:r>
      <w:hyperlink r:id="rId7" w:history="1">
        <w:r w:rsidRPr="003C557F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annayarik@mail.ru</w:t>
        </w:r>
      </w:hyperlink>
    </w:p>
    <w:p w:rsidR="003C557F" w:rsidRPr="003C557F" w:rsidRDefault="003C557F" w:rsidP="00A24B26">
      <w:pPr>
        <w:pStyle w:val="a3"/>
        <w:jc w:val="right"/>
        <w:rPr>
          <w:color w:val="000000" w:themeColor="text1"/>
        </w:rPr>
      </w:pPr>
    </w:p>
    <w:p w:rsidR="003C557F" w:rsidRPr="003C557F" w:rsidRDefault="00987BB4" w:rsidP="00A24B26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="003C557F" w:rsidRPr="003C557F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https://mdou106.edu.yar.ru/pedagogicheskie_stranitsi/pedagogicheskaya_stranichka_uchitelya_logopeda_belkovoy_a_v_.html</w:t>
        </w:r>
      </w:hyperlink>
    </w:p>
    <w:p w:rsidR="003C557F" w:rsidRPr="003C557F" w:rsidRDefault="003C557F" w:rsidP="00A24B26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5410" w:rsidRPr="003C557F" w:rsidRDefault="00635410" w:rsidP="00A24B2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5410" w:rsidRPr="003C557F" w:rsidRDefault="00635410" w:rsidP="00A24B2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B26" w:rsidRPr="003C557F" w:rsidRDefault="00A24B26" w:rsidP="003C557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4B26" w:rsidRPr="003C557F" w:rsidRDefault="00A24B26" w:rsidP="00A24B2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B26" w:rsidRPr="003C557F" w:rsidRDefault="00A24B26" w:rsidP="00A24B2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B26" w:rsidRPr="003C557F" w:rsidRDefault="00A24B26" w:rsidP="00A24B2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B26" w:rsidRPr="003C557F" w:rsidRDefault="00A24B26" w:rsidP="00A24B2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B26" w:rsidRPr="003C557F" w:rsidRDefault="008E583B" w:rsidP="00A24B2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Ярославль, 2022</w:t>
      </w:r>
    </w:p>
    <w:p w:rsidR="003C557F" w:rsidRPr="003C557F" w:rsidRDefault="003C557F" w:rsidP="00A2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C557F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35147" cy="41342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800" b="1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47" cy="413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7F" w:rsidRPr="003C557F" w:rsidRDefault="003C557F" w:rsidP="00A2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24B26" w:rsidRPr="003C557F" w:rsidRDefault="00AD5D2C" w:rsidP="00A24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C55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Актуальность</w:t>
      </w:r>
      <w:r w:rsidR="00A24B26" w:rsidRPr="003C55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AD5D2C" w:rsidRPr="003C557F" w:rsidRDefault="00AD5D2C" w:rsidP="00A24B2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AD5D2C" w:rsidRPr="003C557F" w:rsidRDefault="00A24B26" w:rsidP="00A24B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</w:t>
      </w:r>
      <w:r w:rsidR="00AD5D2C"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Происходящая в стране модернизация образования, внедрение ФГОС ДО обусловили необходимость важных изменений в определении содержания и способов организации педагогического процесса в образовательных учреждениях. В связи с этим, каждому педагогу приходится искать инновационные вспомогательные средства, облегчающие, систематизирующие педагогический процесс, т.е. наряду с общепринятыми методами и приемами вполне обосновано использование оригинальных, творческих методик – современных образовательных технологий, эффективность которых очевидна. </w:t>
      </w:r>
    </w:p>
    <w:p w:rsidR="00AD5D2C" w:rsidRPr="003C557F" w:rsidRDefault="00A24B26" w:rsidP="00A24B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</w:t>
      </w:r>
      <w:r w:rsidR="00AD5D2C"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Актуальная потребность и задача дошкольного образования на современном этапе - всесторонняя проработка организационно-содержательных аспектов логопедической и профилактической помощи.</w:t>
      </w:r>
    </w:p>
    <w:p w:rsidR="00AD5D2C" w:rsidRPr="003C557F" w:rsidRDefault="00B810E2" w:rsidP="00A24B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</w:t>
      </w:r>
      <w:r w:rsidR="00AD5D2C" w:rsidRPr="003C557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Дети с тяжелыми нарушениями речи (ТНР)</w:t>
      </w:r>
      <w:r w:rsidR="00AD5D2C" w:rsidRPr="003C55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– это особая категория детей с отклонениями в развитии, у которых сохранен слух, первично не</w:t>
      </w:r>
      <w:r w:rsidR="00F14CE6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нарушен интеллект, но есть значительные речевые нарушения,</w:t>
      </w:r>
      <w:r w:rsidR="00A24B26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влияющие на становление психики.</w:t>
      </w: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контингент детей с тяжелыми нарушениями речи составляют</w:t>
      </w: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с </w:t>
      </w:r>
      <w:r w:rsidR="00AD5D2C" w:rsidRPr="003C557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общим недоразвитием речи (ОНР)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, то есть имеют место сложные речевые расстройства, при которых отмечается нарушение формирования всех компонентов речевой системы, относящихся к ее</w:t>
      </w: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звуковой и смысловой стороне.</w:t>
      </w:r>
    </w:p>
    <w:p w:rsidR="00AD5D2C" w:rsidRPr="003C557F" w:rsidRDefault="00F14CE6" w:rsidP="00A24B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Но неречевые психические функции  детей с ТНР   сформированы т</w:t>
      </w:r>
      <w:r w:rsidR="00B810E2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ак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же не в полной мере.</w:t>
      </w:r>
      <w:r w:rsidR="00B810E2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Опыт работы с детьми, имеющими ТНР, показывает, что они 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испытывают трудности слухового внимания, зрительного восприятия, зрительно-пространственного гнозиса и праксиса.  Страдает также и целостность восприятия.  </w:t>
      </w:r>
    </w:p>
    <w:p w:rsidR="00AD5D2C" w:rsidRPr="003C557F" w:rsidRDefault="00AD5D2C" w:rsidP="00A24B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У рассматриваемой категории детей часто недостаточно сформирована моторная сфера</w:t>
      </w:r>
      <w:r w:rsidR="00F14CE6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правило, объём движений неполный,  движения неточные, недостаточно скоординированные, затруднена  их переключаемость. </w:t>
      </w:r>
    </w:p>
    <w:p w:rsidR="00AD5D2C" w:rsidRPr="003C557F" w:rsidRDefault="00B810E2" w:rsidP="00A24B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</w:t>
      </w:r>
      <w:r w:rsidR="00AD5D2C"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Использование игровой технологии, разработанной В.В.Воскобовичем, важны и интересны для детей, разнообразны по содержанию, очень динамичны. Они включают излюбленные детьми манипуляции с игровым материалом, который способен удовлетворить ребенка в моторной активности, движении, помогает детям в непринуждённой обстановке проявлять речевую активность, контролирует правильность выполнения действий. Учитывая особенности высшей психической деятельности детей, все вышеперечисленное приобретает наибольшую значимость. Многофункциональность, многообразие и возрастная адекватность развивающих игр В.В.Воскобовича позволяет использовать их для решения коррекционно-логопедических задач. Игровая технология Воскобовича «Сказочные лабиринты игры» соответствует всем требованиям ФГОС и раскрывает каждую из пяти областей развития ребенка.</w:t>
      </w:r>
    </w:p>
    <w:p w:rsidR="00B810E2" w:rsidRPr="003C557F" w:rsidRDefault="00B810E2" w:rsidP="00A24B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AD5D2C" w:rsidRPr="003C557F" w:rsidRDefault="00AD5D2C" w:rsidP="00B810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C55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Методическое обоснование </w:t>
      </w:r>
      <w:r w:rsidR="00F14CE6" w:rsidRPr="003C55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 п</w:t>
      </w:r>
      <w:r w:rsidRPr="003C55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ракт</w:t>
      </w:r>
      <w:r w:rsidR="00F14CE6" w:rsidRPr="003C55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ическая</w:t>
      </w:r>
      <w:r w:rsidRPr="003C55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значимость</w:t>
      </w:r>
    </w:p>
    <w:p w:rsidR="00AD5D2C" w:rsidRPr="003C557F" w:rsidRDefault="00F14CE6" w:rsidP="00B810E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D5D2C" w:rsidRPr="003C557F" w:rsidRDefault="00B810E2" w:rsidP="00A24B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Данная технология и авторские развивающие игры, созданные на ее основе, многофункциональны, вариативны – направлены на различные аспекты детского развития: сенсорного, интеллектуального, эмоционального, творческого и, что немаловажно, речевого. Использование игровых сказочных образов способствует стабилизации эмоционально-волевой сферы детей</w:t>
      </w: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нарушением речи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 счет использования всех анализаторов происходит развитие мелкой моторики руки. Игры состоят из большого количества заданий и упражнений с последовательным усложнением, они яркие и привлекательные, что тоже немаловажно для концентрации внимания детей и их использование способствует реализации общеобразовательных задач дошкольного образования с привлечением синхронного выравнивания речевого и психического развития детей с </w:t>
      </w:r>
      <w:r w:rsidR="00F14CE6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НР.</w:t>
      </w:r>
    </w:p>
    <w:p w:rsidR="00AD5D2C" w:rsidRPr="003C557F" w:rsidRDefault="00B810E2" w:rsidP="00A24B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Технология «Сказочные лабиринты игры» В.В.Воскобовича, в качестве образовательного средства, отвечает современным тенденциям дошкольного образования:</w:t>
      </w: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интегрирует сразу несколько эффективных «классических» технологий: развивающее обучение, игровые технологии,</w:t>
      </w: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элементы ТРИЗ, элементы проблемного метода обучения, обучение в сотрудничестве (работа в парах, командная работа)  способствует полноценному проживанию ребенком всех этапов детства, поскольку игровые пособия направлены на решение</w:t>
      </w: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ряда возрастных задач, связанных с познавательным и социальным развитием;  позволяет реализовать индивидуализацию в качестве основного принципа современного дошкольного образования;</w:t>
      </w: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позволяет организовать сотрудничество детей и взрослых как партнеров, тем самым актуализируя субъектную позицию</w:t>
      </w: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ребенка, поддерживая его инициативность и активность;  способствует обеспечению вариативности содержания ООП и АООП и организационных форм дошкольного образования</w:t>
      </w: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обеспечивает повышение образовательного потенциала РППС ДОО и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эффективности воспитательно-образовательного</w:t>
      </w: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процесса.  РИВ способствуют решению задач всех образовательных областей.</w:t>
      </w: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D5D2C" w:rsidRPr="003C557F" w:rsidRDefault="00AD5D2C" w:rsidP="00A24B2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Очень важно, чтобы процесс нормализации речи детей осуществлялся с учётом о</w:t>
      </w:r>
      <w:r w:rsidRPr="003C557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бщедидактических и специальных принципов:</w:t>
      </w:r>
    </w:p>
    <w:p w:rsidR="00AD5D2C" w:rsidRPr="003C557F" w:rsidRDefault="00AD5D2C" w:rsidP="00A24B26">
      <w:pPr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Принцип взаимосвязи сенсорного, умственного и речевого развития детей.</w:t>
      </w:r>
    </w:p>
    <w:p w:rsidR="00AD5D2C" w:rsidRPr="003C557F" w:rsidRDefault="00AD5D2C" w:rsidP="00A24B26">
      <w:pPr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Принцип коммуникативно-деятельного подхода к развитию речи.</w:t>
      </w:r>
    </w:p>
    <w:p w:rsidR="00AD5D2C" w:rsidRPr="003C557F" w:rsidRDefault="00AD5D2C" w:rsidP="00A24B26">
      <w:pPr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Принцип формирования элементарного осознания явлений языка.</w:t>
      </w:r>
    </w:p>
    <w:p w:rsidR="00AD5D2C" w:rsidRPr="003C557F" w:rsidRDefault="00AD5D2C" w:rsidP="00A24B26">
      <w:pPr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Принцип обогащения мотивации речевой деятельности.</w:t>
      </w:r>
    </w:p>
    <w:p w:rsidR="00AD5D2C" w:rsidRPr="003C557F" w:rsidRDefault="00AD5D2C" w:rsidP="00A24B26">
      <w:pPr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Принцип комплексности воздействия на ребенка.</w:t>
      </w:r>
    </w:p>
    <w:p w:rsidR="00AD5D2C" w:rsidRPr="003C557F" w:rsidRDefault="00AD5D2C" w:rsidP="00A24B26">
      <w:pPr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Принцип воздействия на все стороны речи.</w:t>
      </w:r>
    </w:p>
    <w:p w:rsidR="00AD5D2C" w:rsidRPr="003C557F" w:rsidRDefault="00AD5D2C" w:rsidP="00A24B26">
      <w:pPr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Принцип опоры на сохранные звенья.</w:t>
      </w:r>
    </w:p>
    <w:p w:rsidR="00AD5D2C" w:rsidRPr="003C557F" w:rsidRDefault="00AD5D2C" w:rsidP="00A24B26">
      <w:pPr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Принцип учета закономерностей онтогенеза.</w:t>
      </w:r>
    </w:p>
    <w:p w:rsidR="00AD5D2C" w:rsidRPr="003C557F" w:rsidRDefault="00AD5D2C" w:rsidP="00A24B26">
      <w:pPr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Принцип учета ведущей деятельности.</w:t>
      </w:r>
    </w:p>
    <w:p w:rsidR="00AD5D2C" w:rsidRPr="003C557F" w:rsidRDefault="00AD5D2C" w:rsidP="00A24B26">
      <w:pPr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 учета индивидуальных особенностей ребенка. </w:t>
      </w:r>
    </w:p>
    <w:p w:rsidR="00AD5D2C" w:rsidRPr="003C557F" w:rsidRDefault="00AD5D2C" w:rsidP="00A24B2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Важным аспектом при коррекции речевых нарушений является  работа по развитию неречевых функций. При этом принимаются во внимание зоны актуального и ближайшего развития ребёнка, что обеспечивает его интеллектуальное развитие. Технология «Сказочные лабиринты игры» обеспечивает процесс коррекции развивающим и дидактическим материалом и позволяет: </w:t>
      </w:r>
    </w:p>
    <w:p w:rsidR="00AD5D2C" w:rsidRPr="003C557F" w:rsidRDefault="00AD5D2C" w:rsidP="00A24B2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- выявить особые образовательные потребности детей с речевыми нарушениями;</w:t>
      </w:r>
    </w:p>
    <w:p w:rsidR="00AD5D2C" w:rsidRPr="003C557F" w:rsidRDefault="004479C4" w:rsidP="00A24B2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осуществить индивидуальную психолого-медико-педагогическую помощь детям с нарушениями речи с учётом особенностей психофизического развития и индивидуальных возможностей детей;</w:t>
      </w:r>
    </w:p>
    <w:p w:rsidR="00F14CE6" w:rsidRPr="003C557F" w:rsidRDefault="00AD5D2C" w:rsidP="004479C4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- даёт возможность освоить детьми с нарушениями речи основной программы, обеспечивая их интеграцию в образовательном учреждении.</w:t>
      </w:r>
    </w:p>
    <w:p w:rsidR="004479C4" w:rsidRPr="003C557F" w:rsidRDefault="004479C4" w:rsidP="004479C4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4CE6" w:rsidRPr="003C557F" w:rsidRDefault="004479C4" w:rsidP="00F14C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</w:t>
      </w:r>
      <w:r w:rsidR="00F14CE6" w:rsidRPr="003C55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Игры В.В.Воскобовича позволяют:</w:t>
      </w:r>
    </w:p>
    <w:p w:rsidR="00F14CE6" w:rsidRPr="003C557F" w:rsidRDefault="00F14CE6" w:rsidP="00F14CE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Подбирать материал разной степени сложности</w:t>
      </w:r>
    </w:p>
    <w:p w:rsidR="00F14CE6" w:rsidRPr="003C557F" w:rsidRDefault="00F14CE6" w:rsidP="00F14CE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 время логопедических занятий у детей исчезает негативизм, связанный с многократным повторением материала</w:t>
      </w:r>
    </w:p>
    <w:p w:rsidR="00F14CE6" w:rsidRPr="003C557F" w:rsidRDefault="00F14CE6" w:rsidP="00F14CE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Дети меньше утомляются, дольше сохраняют работоспособность </w:t>
      </w:r>
    </w:p>
    <w:p w:rsidR="00F14CE6" w:rsidRPr="003C557F" w:rsidRDefault="00F14CE6" w:rsidP="00F14CE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Развивается мелкая моторика;  </w:t>
      </w:r>
    </w:p>
    <w:p w:rsidR="00F14CE6" w:rsidRPr="003C557F" w:rsidRDefault="00F14CE6" w:rsidP="00F14CE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Включение развивающих игр в процесс логопедической работы содействует обучению чтению, а также закреплению понимания значений частей речи и грамматических категорий, развитию понимания лексико-грамматических конструкций и целостного речевого высказывания; </w:t>
      </w:r>
    </w:p>
    <w:p w:rsidR="00F14CE6" w:rsidRPr="003C557F" w:rsidRDefault="00F14CE6" w:rsidP="00F14CE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Игровые графические тренажеры подготавливают ребенка к письму.  </w:t>
      </w:r>
    </w:p>
    <w:p w:rsidR="00B810E2" w:rsidRPr="003C557F" w:rsidRDefault="00B810E2" w:rsidP="00A24B2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08FB" w:rsidRDefault="00BD08FB" w:rsidP="00447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D08FB" w:rsidRDefault="00BD08FB" w:rsidP="00447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D08FB" w:rsidRDefault="00BD08FB" w:rsidP="00447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D08FB" w:rsidRDefault="00BD08FB" w:rsidP="00447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D08FB" w:rsidRDefault="00BD08FB" w:rsidP="00447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D08FB" w:rsidRDefault="00BD08FB" w:rsidP="00447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D08FB" w:rsidRDefault="00BD08FB" w:rsidP="00447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D08FB" w:rsidRDefault="00BD08FB" w:rsidP="00447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810E2" w:rsidRPr="003C557F" w:rsidRDefault="00AD5D2C" w:rsidP="00447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C55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проекта:</w:t>
      </w:r>
    </w:p>
    <w:p w:rsidR="004479C4" w:rsidRPr="003C557F" w:rsidRDefault="004479C4" w:rsidP="004479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B810E2" w:rsidRPr="003C557F" w:rsidRDefault="00B810E2" w:rsidP="00A24B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-</w:t>
      </w:r>
      <w:r w:rsidR="00AD5D2C"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создание условий для развития речевой деятельности детей с ТНР  средствами игровой технологии В.В. </w:t>
      </w: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Воскобовича «Сказочные лабиринты игры».</w:t>
      </w:r>
    </w:p>
    <w:p w:rsidR="00AD5D2C" w:rsidRPr="003C557F" w:rsidRDefault="00AD5D2C" w:rsidP="00A24B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D5D2C" w:rsidRPr="003C557F" w:rsidRDefault="00AD5D2C" w:rsidP="00447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C55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810E2" w:rsidRPr="003C557F" w:rsidRDefault="00B810E2" w:rsidP="00A24B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00A06" w:rsidRPr="003C557F" w:rsidRDefault="00800A06" w:rsidP="00800A06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C557F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Формировать правильное звукопроизношение.</w:t>
      </w:r>
    </w:p>
    <w:p w:rsidR="00800A06" w:rsidRPr="003C557F" w:rsidRDefault="00800A06" w:rsidP="00800A06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C557F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Развивать лексико-грамматические стороны речи.</w:t>
      </w:r>
    </w:p>
    <w:p w:rsidR="00800A06" w:rsidRPr="003C557F" w:rsidRDefault="00800A06" w:rsidP="00800A06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/>
          <w:color w:val="000000" w:themeColor="text1"/>
          <w:sz w:val="28"/>
          <w:szCs w:val="28"/>
        </w:rPr>
        <w:t>Развивать связную речь детей.</w:t>
      </w:r>
    </w:p>
    <w:p w:rsidR="00800A06" w:rsidRPr="003C557F" w:rsidRDefault="00800A06" w:rsidP="00800A06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/>
          <w:color w:val="000000" w:themeColor="text1"/>
          <w:sz w:val="28"/>
          <w:szCs w:val="28"/>
        </w:rPr>
        <w:t>Прививать интерес к играм со звуком и словом</w:t>
      </w:r>
    </w:p>
    <w:p w:rsidR="00800A06" w:rsidRPr="003C557F" w:rsidRDefault="00800A06" w:rsidP="00800A06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/>
          <w:color w:val="000000" w:themeColor="text1"/>
          <w:sz w:val="28"/>
          <w:szCs w:val="28"/>
        </w:rPr>
        <w:t>Развивать коммуникативные навыки.</w:t>
      </w:r>
    </w:p>
    <w:p w:rsidR="00800A06" w:rsidRPr="003C557F" w:rsidRDefault="00800A06" w:rsidP="00800A06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/>
          <w:color w:val="000000" w:themeColor="text1"/>
          <w:sz w:val="28"/>
          <w:szCs w:val="28"/>
        </w:rPr>
        <w:t>Развивать навыки познавательной активности.</w:t>
      </w:r>
    </w:p>
    <w:p w:rsidR="00800A06" w:rsidRPr="003C557F" w:rsidRDefault="00800A06" w:rsidP="00800A06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/>
          <w:color w:val="000000" w:themeColor="text1"/>
          <w:sz w:val="28"/>
          <w:szCs w:val="28"/>
        </w:rPr>
        <w:t>Развивать психические процессы внимания, памяти, словесно-логического и творческого мышления, воображения.</w:t>
      </w:r>
    </w:p>
    <w:p w:rsidR="00800A06" w:rsidRPr="003C557F" w:rsidRDefault="00800A06" w:rsidP="00800A06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/>
          <w:color w:val="000000" w:themeColor="text1"/>
          <w:sz w:val="28"/>
          <w:szCs w:val="28"/>
        </w:rPr>
        <w:t>Формировать положительный эмоциональный настрой на восприятие обучающего материала.</w:t>
      </w:r>
    </w:p>
    <w:p w:rsidR="00800A06" w:rsidRPr="003C557F" w:rsidRDefault="00800A06" w:rsidP="00800A06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/>
          <w:color w:val="000000" w:themeColor="text1"/>
          <w:sz w:val="28"/>
          <w:szCs w:val="28"/>
        </w:rPr>
        <w:t>Развивать тонкую моторику руки.</w:t>
      </w:r>
    </w:p>
    <w:p w:rsidR="00B810E2" w:rsidRPr="003C557F" w:rsidRDefault="00B810E2" w:rsidP="00B810E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B4802" w:rsidRPr="003C557F" w:rsidRDefault="008403A8" w:rsidP="00840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Содержание работы</w:t>
      </w:r>
    </w:p>
    <w:p w:rsidR="0034006D" w:rsidRPr="003C557F" w:rsidRDefault="0034006D" w:rsidP="0034006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403A8" w:rsidRPr="003C557F" w:rsidRDefault="008403A8" w:rsidP="008403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Адаптация игр и игровых упражнений В.В.Воскобовича к коррекционному направлению работы.</w:t>
      </w: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Разработка конспектов индивидуально-подгрупповой деятельности с использованием игровой технологии.</w:t>
      </w:r>
    </w:p>
    <w:p w:rsidR="008403A8" w:rsidRPr="003C557F" w:rsidRDefault="008403A8" w:rsidP="008403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-Консультации, мастер-классов для педагогов, родителей.</w:t>
      </w: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Проведение фронтальной, индивидуально-подгрупповой коррекционной работы.</w:t>
      </w:r>
    </w:p>
    <w:p w:rsidR="008403A8" w:rsidRPr="003C557F" w:rsidRDefault="008403A8" w:rsidP="008403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403A8" w:rsidRPr="003C557F" w:rsidRDefault="008403A8" w:rsidP="008403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Координирование совместной деятельности с педагогами ДОУ и родителями.</w:t>
      </w:r>
    </w:p>
    <w:p w:rsidR="008403A8" w:rsidRPr="003C557F" w:rsidRDefault="008403A8" w:rsidP="00840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</w: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4pt;height:265.8pt" o:ole="">
            <v:imagedata r:id="rId10" o:title=""/>
          </v:shape>
          <o:OLEObject Type="Embed" ProgID="PowerPoint.Slide.12" ShapeID="_x0000_i1025" DrawAspect="Content" ObjectID="_1731483946" r:id="rId11"/>
        </w:object>
      </w:r>
    </w:p>
    <w:p w:rsidR="00AD5D2C" w:rsidRPr="003C557F" w:rsidRDefault="00AD5D2C" w:rsidP="00B81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B4802" w:rsidRPr="003C557F" w:rsidRDefault="00EB4802" w:rsidP="0034006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75B5" w:rsidRPr="003C557F" w:rsidRDefault="00A775B5" w:rsidP="00A775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Развивающие игры В.В. Воскобовича используются:</w:t>
      </w:r>
    </w:p>
    <w:p w:rsidR="008403A8" w:rsidRPr="003C557F" w:rsidRDefault="008403A8" w:rsidP="00A775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75B5" w:rsidRPr="003C557F" w:rsidRDefault="00A775B5" w:rsidP="008403A8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в совместной деятельности детей с педагогами</w:t>
      </w:r>
    </w:p>
    <w:p w:rsidR="00A775B5" w:rsidRPr="003C557F" w:rsidRDefault="00A775B5" w:rsidP="008403A8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образовательной деятельности воспитателями и логопедом</w:t>
      </w:r>
    </w:p>
    <w:p w:rsidR="006236E6" w:rsidRPr="003C557F" w:rsidRDefault="00A775B5" w:rsidP="0034006D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в самостоятельной деятельности детей, заранее организованной педагогом</w:t>
      </w:r>
    </w:p>
    <w:p w:rsidR="006236E6" w:rsidRPr="003C557F" w:rsidRDefault="006236E6" w:rsidP="006236E6">
      <w:pPr>
        <w:pStyle w:val="ab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36E6" w:rsidRPr="003C557F" w:rsidRDefault="006236E6" w:rsidP="006236E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Опыт работы  Белковой А.В.  по реализации основных направлений коррекционной работы</w:t>
      </w:r>
    </w:p>
    <w:p w:rsidR="006236E6" w:rsidRPr="003C557F" w:rsidRDefault="006236E6" w:rsidP="006236E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077"/>
        <w:gridCol w:w="6343"/>
      </w:tblGrid>
      <w:tr w:rsidR="006236E6" w:rsidRPr="003C557F" w:rsidTr="00C552BA">
        <w:tc>
          <w:tcPr>
            <w:tcW w:w="4077" w:type="dxa"/>
          </w:tcPr>
          <w:p w:rsidR="006236E6" w:rsidRPr="003C557F" w:rsidRDefault="006236E6" w:rsidP="00C552BA">
            <w:pPr>
              <w:spacing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t xml:space="preserve">Направление </w:t>
            </w:r>
          </w:p>
        </w:tc>
        <w:tc>
          <w:tcPr>
            <w:tcW w:w="6343" w:type="dxa"/>
          </w:tcPr>
          <w:p w:rsidR="006236E6" w:rsidRPr="003C557F" w:rsidRDefault="006236E6" w:rsidP="00C552BA">
            <w:pPr>
              <w:spacing w:after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C557F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6236E6" w:rsidRPr="003C557F" w:rsidTr="00C552BA">
        <w:tc>
          <w:tcPr>
            <w:tcW w:w="4077" w:type="dxa"/>
          </w:tcPr>
          <w:p w:rsidR="006236E6" w:rsidRPr="003C557F" w:rsidRDefault="006236E6" w:rsidP="006236E6">
            <w:pPr>
              <w:spacing w:after="0"/>
              <w:ind w:left="284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t>Автоматизация и дифференциация звуков, развитие мелкой моторики, психических процессов</w:t>
            </w:r>
          </w:p>
        </w:tc>
        <w:tc>
          <w:tcPr>
            <w:tcW w:w="6343" w:type="dxa"/>
          </w:tcPr>
          <w:p w:rsidR="006236E6" w:rsidRPr="003C557F" w:rsidRDefault="006236E6" w:rsidP="00C552BA">
            <w:pPr>
              <w:spacing w:after="0"/>
              <w:ind w:left="34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t xml:space="preserve">VI-я Всероссийская научно-практическая конференция с международным участием «Развивающие игры Воскобовича в работе с детьми дошкольного и младшего школьного возраста». </w:t>
            </w:r>
          </w:p>
          <w:p w:rsidR="006236E6" w:rsidRPr="003C557F" w:rsidRDefault="006236E6" w:rsidP="00C552BA">
            <w:pPr>
              <w:spacing w:after="0"/>
              <w:ind w:left="34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t xml:space="preserve"> Тема выступления:  «Формирование элементарных математических представлений на логопедических занятиях»</w:t>
            </w:r>
          </w:p>
          <w:p w:rsidR="006236E6" w:rsidRPr="003C557F" w:rsidRDefault="006236E6" w:rsidP="00C552BA">
            <w:pPr>
              <w:spacing w:after="0"/>
              <w:ind w:left="34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C557F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Видеодоклад </w:t>
            </w:r>
          </w:p>
          <w:p w:rsidR="006236E6" w:rsidRPr="003C557F" w:rsidRDefault="006236E6" w:rsidP="00C552BA">
            <w:pPr>
              <w:spacing w:after="0"/>
              <w:ind w:left="34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2" w:tgtFrame="_blank" w:history="1">
              <w:r w:rsidRPr="003C557F">
                <w:rPr>
                  <w:rStyle w:val="a6"/>
                  <w:color w:val="000000" w:themeColor="text1"/>
                  <w:sz w:val="28"/>
                  <w:szCs w:val="28"/>
                  <w:shd w:val="clear" w:color="auto" w:fill="FFFFFF"/>
                </w:rPr>
                <w:t>https://cloud.mail.ru/public/HdLW/KYqCPWVJB</w:t>
              </w:r>
            </w:hyperlink>
          </w:p>
          <w:p w:rsidR="00BD08FB" w:rsidRPr="003C557F" w:rsidRDefault="00BD08FB" w:rsidP="00C552BA">
            <w:pPr>
              <w:spacing w:after="0"/>
              <w:ind w:left="34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6236E6" w:rsidRPr="003C557F" w:rsidTr="00C552BA">
        <w:tc>
          <w:tcPr>
            <w:tcW w:w="4077" w:type="dxa"/>
          </w:tcPr>
          <w:p w:rsidR="006236E6" w:rsidRPr="003C557F" w:rsidRDefault="006236E6" w:rsidP="00C552BA">
            <w:pPr>
              <w:spacing w:after="0"/>
              <w:ind w:left="284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t>Развитие лексико –</w:t>
            </w:r>
            <w:r w:rsidRPr="003C557F">
              <w:rPr>
                <w:color w:val="000000" w:themeColor="text1"/>
                <w:sz w:val="28"/>
                <w:szCs w:val="28"/>
              </w:rPr>
              <w:lastRenderedPageBreak/>
              <w:t xml:space="preserve">грамматических категорий, связной речи, мелкой моторики </w:t>
            </w:r>
          </w:p>
          <w:p w:rsidR="006236E6" w:rsidRPr="003C557F" w:rsidRDefault="006236E6" w:rsidP="00C552BA">
            <w:pPr>
              <w:spacing w:beforeAutospacing="0" w:after="0"/>
              <w:ind w:left="284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343" w:type="dxa"/>
          </w:tcPr>
          <w:p w:rsidR="00BD08FB" w:rsidRPr="00023C8D" w:rsidRDefault="00BD08FB" w:rsidP="00C552BA">
            <w:pPr>
              <w:spacing w:after="0"/>
              <w:ind w:left="34"/>
              <w:rPr>
                <w:color w:val="000000" w:themeColor="text1"/>
                <w:sz w:val="28"/>
                <w:szCs w:val="28"/>
              </w:rPr>
            </w:pPr>
          </w:p>
          <w:p w:rsidR="00BD08FB" w:rsidRDefault="00BD08FB" w:rsidP="00C552BA">
            <w:pPr>
              <w:spacing w:after="0"/>
              <w:ind w:left="34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« Игры В.Воскобовича в  речевом развитии детей» ( тема « Космос»)</w:t>
            </w:r>
          </w:p>
          <w:p w:rsidR="006236E6" w:rsidRPr="003C557F" w:rsidRDefault="006236E6" w:rsidP="00C552BA">
            <w:pPr>
              <w:spacing w:after="0"/>
              <w:ind w:left="34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t xml:space="preserve">Фрагмент видеовыступления </w:t>
            </w:r>
          </w:p>
          <w:p w:rsidR="006236E6" w:rsidRPr="003C557F" w:rsidRDefault="00987BB4" w:rsidP="00C552BA">
            <w:pPr>
              <w:spacing w:after="0"/>
              <w:ind w:left="34"/>
              <w:rPr>
                <w:color w:val="000000" w:themeColor="text1"/>
                <w:sz w:val="28"/>
                <w:szCs w:val="28"/>
              </w:rPr>
            </w:pPr>
            <w:hyperlink r:id="rId13" w:history="1">
              <w:r w:rsidR="006236E6" w:rsidRPr="003C557F">
                <w:rPr>
                  <w:rStyle w:val="a6"/>
                  <w:color w:val="000000" w:themeColor="text1"/>
                  <w:sz w:val="28"/>
                  <w:szCs w:val="28"/>
                </w:rPr>
                <w:t>https://cloud.mail.ru/public/Wuj8/yQ72GgmYP</w:t>
              </w:r>
            </w:hyperlink>
          </w:p>
          <w:p w:rsidR="006236E6" w:rsidRPr="00023C8D" w:rsidRDefault="006236E6" w:rsidP="00BD08FB">
            <w:pPr>
              <w:spacing w:after="0"/>
              <w:ind w:left="0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6236E6" w:rsidRPr="003C557F" w:rsidTr="00C552BA">
        <w:tc>
          <w:tcPr>
            <w:tcW w:w="4077" w:type="dxa"/>
          </w:tcPr>
          <w:p w:rsidR="006236E6" w:rsidRPr="003C557F" w:rsidRDefault="006236E6" w:rsidP="00C552BA">
            <w:pPr>
              <w:spacing w:after="0"/>
              <w:ind w:left="284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lastRenderedPageBreak/>
              <w:t>Автоматизация и дифференциация звуков, развитие фонематических процессов, мелкой моторики, психических процессов</w:t>
            </w:r>
          </w:p>
          <w:p w:rsidR="006236E6" w:rsidRPr="003C557F" w:rsidRDefault="006236E6" w:rsidP="00C552BA">
            <w:pPr>
              <w:spacing w:after="0"/>
              <w:ind w:left="284"/>
              <w:rPr>
                <w:b/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343" w:type="dxa"/>
          </w:tcPr>
          <w:p w:rsidR="006236E6" w:rsidRPr="003C557F" w:rsidRDefault="006236E6" w:rsidP="00C552BA">
            <w:pPr>
              <w:ind w:left="175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t>Картотека игр для автоматизации и дифференциации звуков с использованием развивающих игр Воскобовича.</w:t>
            </w:r>
          </w:p>
          <w:p w:rsidR="006236E6" w:rsidRDefault="006236E6" w:rsidP="00C552BA">
            <w:pPr>
              <w:spacing w:after="0"/>
              <w:ind w:left="175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t xml:space="preserve">Публикация: </w:t>
            </w:r>
          </w:p>
          <w:p w:rsidR="006236E6" w:rsidRPr="003C557F" w:rsidRDefault="00987BB4" w:rsidP="00C552BA">
            <w:pPr>
              <w:spacing w:after="0"/>
              <w:ind w:left="175"/>
              <w:rPr>
                <w:color w:val="000000" w:themeColor="text1"/>
                <w:sz w:val="28"/>
                <w:szCs w:val="28"/>
              </w:rPr>
            </w:pPr>
            <w:hyperlink r:id="rId14" w:history="1">
              <w:r w:rsidR="006236E6" w:rsidRPr="003C557F">
                <w:rPr>
                  <w:rStyle w:val="a6"/>
                  <w:color w:val="000000" w:themeColor="text1"/>
                  <w:sz w:val="28"/>
                  <w:szCs w:val="28"/>
                </w:rPr>
                <w:t>https://infourok.ru/kartoteka-igr-dlya-avtomatizacii-i-differenciacii-zvukov-s-ispolzovaniem-razvivayushih-igr-voskobovicha-5591799.html</w:t>
              </w:r>
            </w:hyperlink>
          </w:p>
          <w:p w:rsidR="006236E6" w:rsidRPr="003C557F" w:rsidRDefault="006236E6" w:rsidP="00C552BA">
            <w:pPr>
              <w:spacing w:after="0"/>
              <w:ind w:left="175"/>
              <w:rPr>
                <w:color w:val="000000" w:themeColor="text1"/>
                <w:sz w:val="28"/>
                <w:szCs w:val="28"/>
              </w:rPr>
            </w:pPr>
          </w:p>
        </w:tc>
      </w:tr>
      <w:tr w:rsidR="006236E6" w:rsidRPr="003C557F" w:rsidTr="00C552BA">
        <w:tc>
          <w:tcPr>
            <w:tcW w:w="4077" w:type="dxa"/>
          </w:tcPr>
          <w:p w:rsidR="006236E6" w:rsidRPr="003C557F" w:rsidRDefault="006236E6" w:rsidP="00C552BA">
            <w:pPr>
              <w:shd w:val="clear" w:color="auto" w:fill="FFFFFF"/>
              <w:spacing w:beforeAutospacing="0" w:after="0"/>
              <w:ind w:left="284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t xml:space="preserve">Развитие фонематических процессов;   формирование навыков звукового анализа и синтеза; пространственная ориентировка; развитие мелкой моторики, психических процессов </w:t>
            </w:r>
          </w:p>
          <w:p w:rsidR="006236E6" w:rsidRPr="003C557F" w:rsidRDefault="006236E6" w:rsidP="00C552BA">
            <w:pPr>
              <w:shd w:val="clear" w:color="auto" w:fill="FFFFFF"/>
              <w:spacing w:beforeAutospacing="0" w:after="0"/>
              <w:ind w:left="284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343" w:type="dxa"/>
          </w:tcPr>
          <w:p w:rsidR="006236E6" w:rsidRPr="003C557F" w:rsidRDefault="006236E6" w:rsidP="00C552BA">
            <w:pPr>
              <w:ind w:left="175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t>Дидактические игры «Корабельные шифровки»</w:t>
            </w:r>
          </w:p>
          <w:p w:rsidR="006236E6" w:rsidRPr="003C557F" w:rsidRDefault="006236E6" w:rsidP="00C552BA">
            <w:pPr>
              <w:ind w:left="175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t xml:space="preserve">Публикация: </w:t>
            </w:r>
          </w:p>
          <w:p w:rsidR="006236E6" w:rsidRPr="003C557F" w:rsidRDefault="00987BB4" w:rsidP="00C552BA">
            <w:pPr>
              <w:ind w:left="175"/>
              <w:rPr>
                <w:color w:val="000000" w:themeColor="text1"/>
                <w:sz w:val="28"/>
                <w:szCs w:val="28"/>
              </w:rPr>
            </w:pPr>
            <w:hyperlink r:id="rId15" w:history="1">
              <w:r w:rsidR="006236E6" w:rsidRPr="003C557F">
                <w:rPr>
                  <w:rStyle w:val="a6"/>
                  <w:color w:val="000000" w:themeColor="text1"/>
                  <w:sz w:val="28"/>
                  <w:szCs w:val="28"/>
                </w:rPr>
                <w:t>https://infourok.ru/didakticheskie-igri-korabelnie-shifrovki-2793691.html</w:t>
              </w:r>
            </w:hyperlink>
          </w:p>
          <w:p w:rsidR="006236E6" w:rsidRPr="003C557F" w:rsidRDefault="006236E6" w:rsidP="00C552BA">
            <w:pPr>
              <w:ind w:left="175"/>
              <w:rPr>
                <w:b/>
                <w:bCs/>
                <w:color w:val="000000" w:themeColor="text1"/>
                <w:kern w:val="36"/>
                <w:sz w:val="28"/>
                <w:szCs w:val="28"/>
              </w:rPr>
            </w:pPr>
          </w:p>
        </w:tc>
      </w:tr>
      <w:tr w:rsidR="006236E6" w:rsidRPr="003C557F" w:rsidTr="00C552BA">
        <w:tc>
          <w:tcPr>
            <w:tcW w:w="4077" w:type="dxa"/>
          </w:tcPr>
          <w:p w:rsidR="006236E6" w:rsidRPr="003C557F" w:rsidRDefault="006236E6" w:rsidP="00C552BA">
            <w:pPr>
              <w:shd w:val="clear" w:color="auto" w:fill="FFFFFF"/>
              <w:spacing w:after="0"/>
              <w:ind w:left="284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bCs/>
                <w:color w:val="000000" w:themeColor="text1"/>
                <w:sz w:val="28"/>
                <w:szCs w:val="28"/>
              </w:rPr>
              <w:t>Подготовка  к обучению грамоте</w:t>
            </w:r>
          </w:p>
        </w:tc>
        <w:tc>
          <w:tcPr>
            <w:tcW w:w="6343" w:type="dxa"/>
          </w:tcPr>
          <w:p w:rsidR="006236E6" w:rsidRPr="003C557F" w:rsidRDefault="006236E6" w:rsidP="00C552BA">
            <w:pPr>
              <w:spacing w:after="0"/>
              <w:ind w:left="175"/>
              <w:rPr>
                <w:bCs/>
                <w:color w:val="000000" w:themeColor="text1"/>
                <w:kern w:val="36"/>
                <w:sz w:val="28"/>
                <w:szCs w:val="28"/>
              </w:rPr>
            </w:pPr>
            <w:r w:rsidRPr="003C557F">
              <w:rPr>
                <w:bCs/>
                <w:color w:val="000000" w:themeColor="text1"/>
                <w:kern w:val="36"/>
                <w:sz w:val="28"/>
                <w:szCs w:val="28"/>
              </w:rPr>
              <w:t>Картотека игр</w:t>
            </w:r>
          </w:p>
          <w:p w:rsidR="006236E6" w:rsidRPr="003C557F" w:rsidRDefault="00987BB4" w:rsidP="00C552BA">
            <w:pPr>
              <w:spacing w:after="0"/>
              <w:ind w:left="175"/>
              <w:rPr>
                <w:bCs/>
                <w:color w:val="000000" w:themeColor="text1"/>
                <w:kern w:val="36"/>
                <w:sz w:val="28"/>
                <w:szCs w:val="28"/>
              </w:rPr>
            </w:pPr>
            <w:hyperlink r:id="rId16" w:history="1">
              <w:r w:rsidR="006236E6" w:rsidRPr="003C557F">
                <w:rPr>
                  <w:rStyle w:val="a6"/>
                  <w:bCs/>
                  <w:color w:val="000000" w:themeColor="text1"/>
                  <w:kern w:val="36"/>
                  <w:sz w:val="28"/>
                  <w:szCs w:val="28"/>
                </w:rPr>
                <w:t>https://cloud.mail.ru/public/zr5W/1nZdjFVF7</w:t>
              </w:r>
            </w:hyperlink>
          </w:p>
          <w:p w:rsidR="006236E6" w:rsidRPr="003C557F" w:rsidRDefault="006236E6" w:rsidP="00C552BA">
            <w:pPr>
              <w:spacing w:after="0"/>
              <w:ind w:left="175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t xml:space="preserve">Опубликована в методическом пособии. </w:t>
            </w:r>
          </w:p>
          <w:p w:rsidR="006236E6" w:rsidRPr="003C557F" w:rsidRDefault="006236E6" w:rsidP="003C557F">
            <w:pPr>
              <w:spacing w:after="0"/>
              <w:ind w:left="175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t>Чтение через игру. Формирование  читательских компетенций у детей средствами развивающих игр/ под ред.В.В. Воскобовича, Л.С.Вакуленко, О.М.Вотиновой. Санкт-Петербург: ООО «Развивающие игры Воскобовича», КАРО,2017.-344 с.: ил- (Серия «Сказочные лабиринты игры»).</w:t>
            </w:r>
          </w:p>
        </w:tc>
      </w:tr>
      <w:tr w:rsidR="006236E6" w:rsidRPr="003C557F" w:rsidTr="00C552BA">
        <w:tc>
          <w:tcPr>
            <w:tcW w:w="4077" w:type="dxa"/>
          </w:tcPr>
          <w:p w:rsidR="006236E6" w:rsidRPr="003C557F" w:rsidRDefault="006236E6" w:rsidP="00C552BA">
            <w:pPr>
              <w:shd w:val="clear" w:color="auto" w:fill="FFFFFF"/>
              <w:spacing w:after="0"/>
              <w:ind w:left="284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t>Формирование элементарных математических представлений</w:t>
            </w:r>
          </w:p>
          <w:p w:rsidR="006236E6" w:rsidRPr="003C557F" w:rsidRDefault="006236E6" w:rsidP="00C552BA">
            <w:pPr>
              <w:shd w:val="clear" w:color="auto" w:fill="FFFFFF"/>
              <w:spacing w:beforeAutospacing="0" w:after="0"/>
              <w:ind w:left="284"/>
              <w:rPr>
                <w:color w:val="000000" w:themeColor="text1"/>
                <w:sz w:val="28"/>
                <w:szCs w:val="28"/>
              </w:rPr>
            </w:pPr>
            <w:r w:rsidRPr="003C557F">
              <w:rPr>
                <w:color w:val="000000" w:themeColor="text1"/>
                <w:sz w:val="28"/>
                <w:szCs w:val="28"/>
              </w:rPr>
              <w:t xml:space="preserve">Развитие фонематических </w:t>
            </w:r>
            <w:r w:rsidRPr="003C557F">
              <w:rPr>
                <w:color w:val="000000" w:themeColor="text1"/>
                <w:sz w:val="28"/>
                <w:szCs w:val="28"/>
              </w:rPr>
              <w:lastRenderedPageBreak/>
              <w:t>процессов;  формирование навыков звукового анализа и синтеза; пространственная ориентировка; развитие мелкой моторики, психических процессов</w:t>
            </w:r>
          </w:p>
        </w:tc>
        <w:tc>
          <w:tcPr>
            <w:tcW w:w="6343" w:type="dxa"/>
          </w:tcPr>
          <w:p w:rsidR="006236E6" w:rsidRPr="003C557F" w:rsidRDefault="006236E6" w:rsidP="00C552BA">
            <w:pPr>
              <w:shd w:val="clear" w:color="auto" w:fill="FFFFFF"/>
              <w:spacing w:after="0"/>
              <w:ind w:left="175"/>
              <w:jc w:val="both"/>
              <w:outlineLvl w:val="0"/>
              <w:rPr>
                <w:bCs/>
                <w:color w:val="000000" w:themeColor="text1"/>
                <w:kern w:val="36"/>
                <w:sz w:val="28"/>
                <w:szCs w:val="28"/>
              </w:rPr>
            </w:pPr>
            <w:r w:rsidRPr="003C557F">
              <w:rPr>
                <w:bCs/>
                <w:color w:val="000000" w:themeColor="text1"/>
                <w:kern w:val="36"/>
                <w:sz w:val="28"/>
                <w:szCs w:val="28"/>
              </w:rPr>
              <w:lastRenderedPageBreak/>
              <w:t>Конспект ООД в подготовительной группе с презентацией на тему «Число 12» с использованием развивающих игр Воскобовича</w:t>
            </w:r>
          </w:p>
          <w:p w:rsidR="006236E6" w:rsidRPr="003C557F" w:rsidRDefault="006236E6" w:rsidP="00C552BA">
            <w:pPr>
              <w:shd w:val="clear" w:color="auto" w:fill="FFFFFF"/>
              <w:spacing w:after="0"/>
              <w:ind w:left="175"/>
              <w:jc w:val="both"/>
              <w:outlineLvl w:val="0"/>
              <w:rPr>
                <w:bCs/>
                <w:color w:val="000000" w:themeColor="text1"/>
                <w:kern w:val="36"/>
                <w:sz w:val="28"/>
                <w:szCs w:val="28"/>
              </w:rPr>
            </w:pPr>
            <w:r w:rsidRPr="003C557F">
              <w:rPr>
                <w:bCs/>
                <w:color w:val="000000" w:themeColor="text1"/>
                <w:kern w:val="36"/>
                <w:sz w:val="28"/>
                <w:szCs w:val="28"/>
              </w:rPr>
              <w:t xml:space="preserve">Публикация  на сайте  Учебно-методический </w:t>
            </w:r>
            <w:r w:rsidRPr="003C557F">
              <w:rPr>
                <w:bCs/>
                <w:color w:val="000000" w:themeColor="text1"/>
                <w:kern w:val="36"/>
                <w:sz w:val="28"/>
                <w:szCs w:val="28"/>
              </w:rPr>
              <w:lastRenderedPageBreak/>
              <w:t xml:space="preserve">кабинет </w:t>
            </w:r>
            <w:hyperlink r:id="rId17" w:history="1">
              <w:r w:rsidRPr="003C557F">
                <w:rPr>
                  <w:rStyle w:val="a6"/>
                  <w:bCs/>
                  <w:color w:val="000000" w:themeColor="text1"/>
                  <w:kern w:val="36"/>
                  <w:sz w:val="28"/>
                  <w:szCs w:val="28"/>
                </w:rPr>
                <w:t>https://ped-kopilka.ru/</w:t>
              </w:r>
            </w:hyperlink>
          </w:p>
          <w:p w:rsidR="006236E6" w:rsidRPr="003C557F" w:rsidRDefault="00987BB4" w:rsidP="00C552BA">
            <w:pPr>
              <w:ind w:left="175"/>
              <w:rPr>
                <w:color w:val="000000" w:themeColor="text1"/>
                <w:sz w:val="28"/>
                <w:szCs w:val="28"/>
              </w:rPr>
            </w:pPr>
            <w:hyperlink r:id="rId18" w:history="1">
              <w:r w:rsidR="006236E6" w:rsidRPr="003C557F">
                <w:rPr>
                  <w:rStyle w:val="a6"/>
                  <w:color w:val="000000" w:themeColor="text1"/>
                  <w:sz w:val="28"/>
                  <w:szCs w:val="28"/>
                </w:rPr>
                <w:t>https://ped-kopilka.ru/blogs/ana-viktorovna-prikaschikova/konspekt-od-v-podgotovitelnoi-k-shkole-grupe-deti-6-7-let-na-temu-chislo-12.html</w:t>
              </w:r>
            </w:hyperlink>
          </w:p>
        </w:tc>
      </w:tr>
    </w:tbl>
    <w:p w:rsidR="00AD5D2C" w:rsidRPr="003C557F" w:rsidRDefault="00AD5D2C" w:rsidP="006236E6">
      <w:pPr>
        <w:pStyle w:val="ab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</w:r>
    </w:p>
    <w:p w:rsidR="00EB4802" w:rsidRPr="003C557F" w:rsidRDefault="00EB4802" w:rsidP="00EB48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Результативность использования технологии В.В. Воскобовича</w:t>
      </w:r>
    </w:p>
    <w:p w:rsidR="00EB4802" w:rsidRDefault="00EB4802" w:rsidP="00EB48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коррекционно-логопедической работе</w:t>
      </w:r>
    </w:p>
    <w:p w:rsidR="00BD08FB" w:rsidRPr="003C557F" w:rsidRDefault="00BD08FB" w:rsidP="00EB48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4802" w:rsidRPr="003C557F" w:rsidRDefault="00EB4802" w:rsidP="00BD08F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4802" w:rsidRDefault="00EB4802" w:rsidP="008403A8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эффективности коррекционно-логопедической работы</w:t>
      </w:r>
    </w:p>
    <w:p w:rsidR="00BD08FB" w:rsidRPr="003C557F" w:rsidRDefault="00BD08FB" w:rsidP="008403A8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позитивной мотивации к совместной деятельности с педагогом, со сверстниками через использовании игр В.Воскобовича </w:t>
      </w:r>
    </w:p>
    <w:p w:rsidR="00EB4802" w:rsidRPr="003C557F" w:rsidRDefault="00EB4802" w:rsidP="008403A8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Положительная динамика  развития психических процессов у дошкольников с тяжелыми нарушениями речи</w:t>
      </w:r>
    </w:p>
    <w:p w:rsidR="00EB4802" w:rsidRPr="003C557F" w:rsidRDefault="00EB4802" w:rsidP="008403A8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</w:t>
      </w:r>
      <w:r w:rsidR="00BD08FB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профессиональной компетентности  воспитателя при взаимодействии  с учителем  –логопедом  через совместное использование игр В.Воскобовича и разработку вариативности их создания и прменения</w:t>
      </w:r>
    </w:p>
    <w:p w:rsidR="00AD5D2C" w:rsidRPr="003C557F" w:rsidRDefault="00AD5D2C" w:rsidP="00EB48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6236E6"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Активное применение адаптированных игр и игровых пособий В.В.Воскобовича в коррекционном процессе является эффективным средством развития всех психических процессов, стимулирующих фо</w:t>
      </w:r>
      <w:r w:rsidR="00EB4802"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рмирование основных компонентов </w:t>
      </w: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речи.</w:t>
      </w: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34006D" w:rsidRPr="003C557F" w:rsidRDefault="00EB4802" w:rsidP="00A24B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C557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4006D" w:rsidRPr="00BD08FB" w:rsidRDefault="0034006D" w:rsidP="003400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D08FB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Распространение опыта работы </w:t>
      </w:r>
      <w:r w:rsidR="00BD08FB" w:rsidRPr="00BD08FB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по теме </w:t>
      </w:r>
    </w:p>
    <w:p w:rsidR="006236E6" w:rsidRPr="00BD08FB" w:rsidRDefault="006236E6" w:rsidP="006236E6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0"/>
        <w:gridCol w:w="7880"/>
      </w:tblGrid>
      <w:tr w:rsidR="006236E6" w:rsidRPr="003C557F" w:rsidTr="00C552BA">
        <w:tc>
          <w:tcPr>
            <w:tcW w:w="2540" w:type="dxa"/>
            <w:vMerge w:val="restart"/>
          </w:tcPr>
          <w:p w:rsidR="006236E6" w:rsidRPr="003C557F" w:rsidRDefault="006236E6" w:rsidP="00C552B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C557F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 xml:space="preserve">Выступления </w:t>
            </w:r>
          </w:p>
        </w:tc>
        <w:tc>
          <w:tcPr>
            <w:tcW w:w="7880" w:type="dxa"/>
          </w:tcPr>
          <w:p w:rsidR="006236E6" w:rsidRPr="003C557F" w:rsidRDefault="006236E6" w:rsidP="00C552B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VI-я Всероссийская научно-практическую конференцию с международным участием</w:t>
            </w: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«Развивающие  игры Воскобовича в работе с детьми дошкольного и младшего школьного возраста», Россия, г. Санкт-Петербург 9.06.2018.</w:t>
            </w:r>
          </w:p>
          <w:p w:rsidR="00DE5717" w:rsidRPr="003C557F" w:rsidRDefault="00DE5717" w:rsidP="00C552B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6236E6" w:rsidRPr="003C557F" w:rsidTr="00C552BA">
        <w:tc>
          <w:tcPr>
            <w:tcW w:w="2540" w:type="dxa"/>
            <w:vMerge/>
          </w:tcPr>
          <w:p w:rsidR="006236E6" w:rsidRPr="003C557F" w:rsidRDefault="006236E6" w:rsidP="00C552B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880" w:type="dxa"/>
          </w:tcPr>
          <w:p w:rsidR="006236E6" w:rsidRPr="003C557F" w:rsidRDefault="006236E6" w:rsidP="00C552BA">
            <w:pPr>
              <w:widowControl w:val="0"/>
              <w:suppressAutoHyphens/>
              <w:spacing w:before="100" w:beforeAutospacing="1" w:after="0" w:line="240" w:lineRule="auto"/>
              <w:ind w:left="52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Обучающий семинар (курс) для педагогов г. Ярославля </w:t>
            </w:r>
            <w:r w:rsidRPr="003C55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«Сказочные лабиринты игры»</w:t>
            </w: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C55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В.В.Воскобовича -</w:t>
            </w:r>
            <w:r w:rsidRPr="003C55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br/>
              <w:t>игровая технология интеллектуально-творческого развития детей дошкольного и младшего школьного возраста .</w:t>
            </w:r>
            <w:r w:rsidR="00DE5717" w:rsidRPr="003C55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2015, 2017</w:t>
            </w:r>
          </w:p>
          <w:p w:rsidR="00DE5717" w:rsidRPr="003C557F" w:rsidRDefault="00DE5717" w:rsidP="00C552BA">
            <w:pPr>
              <w:widowControl w:val="0"/>
              <w:suppressAutoHyphens/>
              <w:spacing w:before="100" w:beforeAutospacing="1" w:after="0" w:line="240" w:lineRule="auto"/>
              <w:ind w:left="52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6236E6" w:rsidRPr="003C557F" w:rsidTr="00C552BA">
        <w:tc>
          <w:tcPr>
            <w:tcW w:w="2540" w:type="dxa"/>
            <w:vMerge/>
          </w:tcPr>
          <w:p w:rsidR="006236E6" w:rsidRPr="003C557F" w:rsidRDefault="006236E6" w:rsidP="00C552B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880" w:type="dxa"/>
          </w:tcPr>
          <w:p w:rsidR="00DE5717" w:rsidRPr="003C557F" w:rsidRDefault="006236E6" w:rsidP="00DE57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Выступление на семинаре-практикуме для педагогов </w:t>
            </w:r>
            <w:r w:rsidR="00DE5717"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6236E6" w:rsidRPr="003C557F" w:rsidRDefault="006236E6" w:rsidP="00DE57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г. Ярославля «</w:t>
            </w: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Игровые технологии в работе с детьми дошкольного возраста» 31.01.2018</w:t>
            </w:r>
          </w:p>
          <w:p w:rsidR="00DE5717" w:rsidRPr="003C557F" w:rsidRDefault="00DE5717" w:rsidP="00DE57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6236E6" w:rsidRPr="003C557F" w:rsidTr="00C552BA">
        <w:tc>
          <w:tcPr>
            <w:tcW w:w="2540" w:type="dxa"/>
            <w:vMerge/>
          </w:tcPr>
          <w:p w:rsidR="006236E6" w:rsidRPr="003C557F" w:rsidRDefault="006236E6" w:rsidP="00C552B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880" w:type="dxa"/>
          </w:tcPr>
          <w:p w:rsidR="006236E6" w:rsidRPr="003C557F" w:rsidRDefault="006236E6" w:rsidP="006236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Мастер-класс для логопедов Ленинского р-на   г.Ярославля</w:t>
            </w:r>
          </w:p>
          <w:p w:rsidR="006236E6" w:rsidRPr="003C557F" w:rsidRDefault="006236E6" w:rsidP="006236E6">
            <w:pPr>
              <w:pStyle w:val="a3"/>
              <w:spacing w:after="119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(метод.объединение)</w:t>
            </w: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«Использование  игр В.Воскобовича  для подготовки к обучению грамоте»</w:t>
            </w:r>
            <w:r w:rsidR="00DE5717"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E5717"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27.03.2019</w:t>
            </w:r>
          </w:p>
        </w:tc>
      </w:tr>
      <w:tr w:rsidR="006236E6" w:rsidRPr="003C557F" w:rsidTr="00C552BA">
        <w:tc>
          <w:tcPr>
            <w:tcW w:w="2540" w:type="dxa"/>
            <w:vMerge/>
          </w:tcPr>
          <w:p w:rsidR="006236E6" w:rsidRPr="003C557F" w:rsidRDefault="006236E6" w:rsidP="00C552B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880" w:type="dxa"/>
          </w:tcPr>
          <w:p w:rsidR="006236E6" w:rsidRPr="003C557F" w:rsidRDefault="006236E6" w:rsidP="00C552BA">
            <w:pPr>
              <w:pStyle w:val="a3"/>
              <w:spacing w:before="1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Семинар-практикум для педагогов ДОУ г.Ярославля </w:t>
            </w: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«Использование  технологии В.Воскобовича   в работе с детьми с тяжелыми нарушениями   речи»</w:t>
            </w:r>
            <w:r w:rsidR="00DE5717"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31.10.2018</w:t>
            </w:r>
          </w:p>
          <w:p w:rsidR="00800A06" w:rsidRPr="003C557F" w:rsidRDefault="00800A06" w:rsidP="00C552BA">
            <w:pPr>
              <w:pStyle w:val="a3"/>
              <w:spacing w:before="10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236E6" w:rsidRPr="003C557F" w:rsidTr="006236E6">
        <w:trPr>
          <w:trHeight w:val="673"/>
        </w:trPr>
        <w:tc>
          <w:tcPr>
            <w:tcW w:w="2540" w:type="dxa"/>
            <w:vMerge/>
          </w:tcPr>
          <w:p w:rsidR="006236E6" w:rsidRPr="003C557F" w:rsidRDefault="006236E6" w:rsidP="00C552B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880" w:type="dxa"/>
            <w:tcBorders>
              <w:bottom w:val="single" w:sz="4" w:space="0" w:color="auto"/>
            </w:tcBorders>
          </w:tcPr>
          <w:p w:rsidR="00800A06" w:rsidRPr="003C557F" w:rsidRDefault="006236E6" w:rsidP="00C552B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Семинары  для педагогов </w:t>
            </w: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«Развивающие игры Воскобовича в образовательн</w:t>
            </w:r>
            <w:r w:rsidR="00800A06"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ом процессе» </w:t>
            </w:r>
          </w:p>
        </w:tc>
      </w:tr>
      <w:tr w:rsidR="006236E6" w:rsidRPr="003C557F" w:rsidTr="006236E6">
        <w:trPr>
          <w:trHeight w:val="18"/>
        </w:trPr>
        <w:tc>
          <w:tcPr>
            <w:tcW w:w="2540" w:type="dxa"/>
            <w:vMerge/>
          </w:tcPr>
          <w:p w:rsidR="006236E6" w:rsidRPr="003C557F" w:rsidRDefault="006236E6" w:rsidP="00C552B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880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:rsidR="006236E6" w:rsidRPr="003C557F" w:rsidRDefault="006236E6" w:rsidP="00C552B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Мастер-классы для родителей МДОУ «Детский сад №106»</w:t>
            </w:r>
          </w:p>
        </w:tc>
      </w:tr>
      <w:tr w:rsidR="006236E6" w:rsidRPr="003C557F" w:rsidTr="006236E6">
        <w:trPr>
          <w:trHeight w:val="285"/>
        </w:trPr>
        <w:tc>
          <w:tcPr>
            <w:tcW w:w="2540" w:type="dxa"/>
            <w:vMerge/>
          </w:tcPr>
          <w:p w:rsidR="006236E6" w:rsidRPr="003C557F" w:rsidRDefault="006236E6" w:rsidP="00C552B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88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236E6" w:rsidRPr="003C557F" w:rsidRDefault="00DE5717" w:rsidP="00C552B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«Развивающие игры Воскобовича в образовательном процессе»</w:t>
            </w:r>
          </w:p>
          <w:p w:rsidR="00800A06" w:rsidRPr="003C557F" w:rsidRDefault="00800A06" w:rsidP="00C552B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236E6" w:rsidRPr="003C557F" w:rsidTr="00C552BA">
        <w:tc>
          <w:tcPr>
            <w:tcW w:w="2540" w:type="dxa"/>
            <w:vMerge w:val="restart"/>
          </w:tcPr>
          <w:p w:rsidR="006236E6" w:rsidRPr="003C557F" w:rsidRDefault="006236E6" w:rsidP="00C552B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C557F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Публикации</w:t>
            </w:r>
          </w:p>
        </w:tc>
        <w:tc>
          <w:tcPr>
            <w:tcW w:w="7880" w:type="dxa"/>
          </w:tcPr>
          <w:p w:rsidR="006236E6" w:rsidRPr="003C557F" w:rsidRDefault="006236E6" w:rsidP="00C552BA">
            <w:pPr>
              <w:widowControl w:val="0"/>
              <w:suppressAutoHyphens/>
              <w:spacing w:before="100" w:beforeAutospacing="1" w:after="0" w:line="240" w:lineRule="auto"/>
              <w:ind w:left="52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Заочное участие в </w:t>
            </w:r>
            <w:r w:rsidRPr="003C557F"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III Всероссийской научно-практической конференции с международным участием</w:t>
            </w:r>
            <w:r w:rsidRPr="003C557F">
              <w:rPr>
                <w:rStyle w:val="a4"/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«Развивающие игры Воскобовича в работе с детьми дошкольного и младшего школьного возраста»</w:t>
            </w: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3C557F">
              <w:rPr>
                <w:rStyle w:val="a4"/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.  г.Санкт-Петербург, 11.06.2015</w:t>
            </w:r>
          </w:p>
        </w:tc>
      </w:tr>
      <w:tr w:rsidR="006236E6" w:rsidRPr="003C557F" w:rsidTr="00C552BA">
        <w:tc>
          <w:tcPr>
            <w:tcW w:w="2540" w:type="dxa"/>
            <w:vMerge/>
          </w:tcPr>
          <w:p w:rsidR="006236E6" w:rsidRPr="003C557F" w:rsidRDefault="006236E6" w:rsidP="00C552B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880" w:type="dxa"/>
          </w:tcPr>
          <w:p w:rsidR="006236E6" w:rsidRPr="003C557F" w:rsidRDefault="006236E6" w:rsidP="00C552BA">
            <w:pPr>
              <w:shd w:val="clear" w:color="auto" w:fill="FFFFFF"/>
              <w:spacing w:before="100" w:beforeAutospacing="1"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Публикация  на сайте  Учебно-методический кабинет </w:t>
            </w:r>
            <w:hyperlink r:id="rId19" w:history="1">
              <w:r w:rsidRPr="003C557F">
                <w:rPr>
                  <w:rStyle w:val="a6"/>
                  <w:rFonts w:ascii="Times New Roman" w:eastAsia="Times New Roman" w:hAnsi="Times New Roman" w:cs="Times New Roman"/>
                  <w:bCs/>
                  <w:color w:val="000000" w:themeColor="text1"/>
                  <w:kern w:val="36"/>
                  <w:sz w:val="28"/>
                  <w:szCs w:val="28"/>
                  <w:lang w:eastAsia="ru-RU"/>
                </w:rPr>
                <w:t>https://ped-kopilka.ru</w:t>
              </w:r>
              <w:r w:rsidRPr="003C557F">
                <w:rPr>
                  <w:rStyle w:val="a6"/>
                  <w:rFonts w:ascii="Times New Roman" w:eastAsia="Times New Roman" w:hAnsi="Times New Roman" w:cs="Times New Roman"/>
                  <w:b/>
                  <w:bCs/>
                  <w:color w:val="000000" w:themeColor="text1"/>
                  <w:kern w:val="36"/>
                  <w:sz w:val="28"/>
                  <w:szCs w:val="28"/>
                  <w:lang w:eastAsia="ru-RU"/>
                </w:rPr>
                <w:t>/</w:t>
              </w:r>
            </w:hyperlink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C557F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  <w:t>Конспект ООД в подготовительной группе с презентацией на тему «Число 12» с использованием развивающих игр Воскобовича</w:t>
            </w:r>
          </w:p>
          <w:p w:rsidR="006236E6" w:rsidRPr="003C557F" w:rsidRDefault="00987BB4" w:rsidP="00C552BA">
            <w:pPr>
              <w:shd w:val="clear" w:color="auto" w:fill="FFFFFF"/>
              <w:spacing w:before="100" w:beforeAutospacing="1"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0" w:history="1">
              <w:r w:rsidR="006236E6" w:rsidRPr="003C557F">
                <w:rPr>
                  <w:rStyle w:val="a6"/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</w:rPr>
                <w:t>https://ped-kopilka.ru/blogs/ana-viktorovna-prikaschikova/konspekt-od-v-podgotovitelnoi-k-shkole-grupe-deti-6-7-let-na-temu-chislo-12.html</w:t>
              </w:r>
            </w:hyperlink>
            <w:r w:rsidR="006236E6"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2016</w:t>
            </w:r>
          </w:p>
          <w:p w:rsidR="006236E6" w:rsidRPr="003C557F" w:rsidRDefault="006236E6" w:rsidP="00C552BA">
            <w:pPr>
              <w:widowControl w:val="0"/>
              <w:suppressAutoHyphens/>
              <w:spacing w:before="100" w:beforeAutospacing="1" w:after="0" w:line="240" w:lineRule="auto"/>
              <w:ind w:left="5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236E6" w:rsidRPr="003C557F" w:rsidTr="00C552BA">
        <w:tc>
          <w:tcPr>
            <w:tcW w:w="2540" w:type="dxa"/>
            <w:vMerge/>
          </w:tcPr>
          <w:p w:rsidR="006236E6" w:rsidRPr="003C557F" w:rsidRDefault="006236E6" w:rsidP="00C552B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880" w:type="dxa"/>
          </w:tcPr>
          <w:p w:rsidR="006236E6" w:rsidRPr="003C557F" w:rsidRDefault="006236E6" w:rsidP="00C552B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Публикация «Технологическая карта интегрированного занятия с детьми, имеющ</w:t>
            </w:r>
            <w:r w:rsidR="00800A06"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ими ОНР «Операция «Ф» (5-6 лет)</w:t>
            </w:r>
          </w:p>
          <w:p w:rsidR="00800A06" w:rsidRPr="003C557F" w:rsidRDefault="006236E6" w:rsidP="00800A06">
            <w:pPr>
              <w:pStyle w:val="a3"/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Методическое пособие. Универсальные средства «Коврограф Ларчик» и «Миниларчик» в работе с детьми дошкольного и младшего школьного возраста: Методическое пособие/ под ред. Л.С.Вакуленко, О.В. Вотиновой. – Санкт-Петергбург: ООО «Развивающие игры Воскобовича», КАРО,2017.-288 с.: </w:t>
            </w:r>
          </w:p>
          <w:p w:rsidR="00800A06" w:rsidRPr="003C557F" w:rsidRDefault="00800A06" w:rsidP="00800A06">
            <w:pPr>
              <w:pStyle w:val="a3"/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236E6" w:rsidRPr="003C557F" w:rsidTr="00C552BA">
        <w:tc>
          <w:tcPr>
            <w:tcW w:w="2540" w:type="dxa"/>
            <w:vMerge w:val="restart"/>
          </w:tcPr>
          <w:p w:rsidR="006236E6" w:rsidRPr="003C557F" w:rsidRDefault="006236E6" w:rsidP="00C552B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880" w:type="dxa"/>
          </w:tcPr>
          <w:p w:rsidR="006236E6" w:rsidRPr="003C557F" w:rsidRDefault="006236E6" w:rsidP="00C552B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Публикация «Картотека игр для дошкольников по подготовке к обучению грамоте</w:t>
            </w: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6236E6" w:rsidRPr="003C557F" w:rsidRDefault="006236E6" w:rsidP="00C552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Методическое пособие. Чтение через игру. Формирование  читательских компетенций у детей средствами развивающих игр/ под ред.В.В. Воскобовича, Л.С.Вакуленко, О.М.Вотиновой. Санкт-Петербург: ООО «Развивающие игры Воскобовича», КАРО,2017.-344 с.: ил- (Серия «Сказочные </w:t>
            </w: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лабиринты игры»).</w:t>
            </w:r>
          </w:p>
          <w:p w:rsidR="00DE5717" w:rsidRPr="003C557F" w:rsidRDefault="00DE5717" w:rsidP="00C552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236E6" w:rsidRPr="003C557F" w:rsidTr="00C552BA">
        <w:tc>
          <w:tcPr>
            <w:tcW w:w="2540" w:type="dxa"/>
            <w:vMerge/>
          </w:tcPr>
          <w:p w:rsidR="006236E6" w:rsidRPr="003C557F" w:rsidRDefault="006236E6" w:rsidP="00C552B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880" w:type="dxa"/>
          </w:tcPr>
          <w:p w:rsidR="006236E6" w:rsidRPr="003C557F" w:rsidRDefault="00800A06" w:rsidP="00C552BA">
            <w:pPr>
              <w:pStyle w:val="a3"/>
              <w:spacing w:before="100" w:beforeAutospacing="1" w:after="119"/>
              <w:jc w:val="both"/>
              <w:rPr>
                <w:rStyle w:val="a4"/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6236E6"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«Дидактические игры «</w:t>
            </w:r>
            <w:r w:rsidR="006236E6"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Корабельные </w:t>
            </w:r>
            <w:r w:rsidR="006236E6"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шифровки» </w:t>
            </w:r>
            <w:r w:rsidR="006236E6" w:rsidRPr="003C557F">
              <w:rPr>
                <w:rStyle w:val="a4"/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Свидетельство о публикации   проекта infourok.ru №137287</w:t>
            </w:r>
          </w:p>
          <w:p w:rsidR="00800A06" w:rsidRPr="003C557F" w:rsidRDefault="00800A06" w:rsidP="00C552BA">
            <w:pPr>
              <w:pStyle w:val="a3"/>
              <w:spacing w:before="100" w:beforeAutospacing="1" w:after="119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236E6" w:rsidRPr="003C557F" w:rsidTr="00C552BA">
        <w:tc>
          <w:tcPr>
            <w:tcW w:w="2540" w:type="dxa"/>
          </w:tcPr>
          <w:p w:rsidR="006236E6" w:rsidRPr="003C557F" w:rsidRDefault="006236E6" w:rsidP="00C552B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880" w:type="dxa"/>
          </w:tcPr>
          <w:p w:rsidR="006236E6" w:rsidRPr="003C557F" w:rsidRDefault="006236E6" w:rsidP="00C552B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«Картотека игр для дошкольников 4-5 лет с ОНР </w:t>
            </w: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-</w:t>
            </w: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III</w:t>
            </w: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у.р.р. по формированию математических представлений на логопедических занятиях»</w:t>
            </w:r>
          </w:p>
          <w:p w:rsidR="006236E6" w:rsidRPr="003C557F" w:rsidRDefault="006236E6" w:rsidP="00C552B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Методическое пособие «Играем в математику». Использование технологии .В.В. Воскобовича, «Сказочные лабиринты игры в математическом развитии детей/ под ред.В.В. Воскобовича, Л.С.Вакуленко, О.М.Вотиновой. -Санкт-Петербург: ООО «Развивающие игры Воскобовича», ,2018.-312 с.: ил- (Серия «Сказочные лабиринты игры»</w:t>
            </w:r>
          </w:p>
          <w:p w:rsidR="006236E6" w:rsidRPr="003C557F" w:rsidRDefault="006236E6" w:rsidP="00C552BA">
            <w:pPr>
              <w:pStyle w:val="a3"/>
              <w:spacing w:before="100" w:beforeAutospacing="1" w:after="119"/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236E6" w:rsidRPr="003C557F" w:rsidTr="00C552BA">
        <w:tc>
          <w:tcPr>
            <w:tcW w:w="2540" w:type="dxa"/>
          </w:tcPr>
          <w:p w:rsidR="006236E6" w:rsidRPr="003C557F" w:rsidRDefault="006236E6" w:rsidP="00C552B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880" w:type="dxa"/>
          </w:tcPr>
          <w:p w:rsidR="006236E6" w:rsidRPr="003C557F" w:rsidRDefault="006236E6" w:rsidP="003C557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Публикация на сайте "Инфоурок" "Картотека игр для автоматизации и дифференциации звуков с использованием развивающих игр Воскобовича."Свидетельство № ЙХ33774162 16.12.2021</w:t>
            </w:r>
            <w:r w:rsid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236E6" w:rsidRPr="003C557F" w:rsidTr="00C552BA">
        <w:tc>
          <w:tcPr>
            <w:tcW w:w="2540" w:type="dxa"/>
          </w:tcPr>
          <w:p w:rsidR="006236E6" w:rsidRPr="003C557F" w:rsidRDefault="006236E6" w:rsidP="00C552B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880" w:type="dxa"/>
          </w:tcPr>
          <w:p w:rsidR="006236E6" w:rsidRPr="003C557F" w:rsidRDefault="006236E6" w:rsidP="00C552B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Благодарность </w:t>
            </w: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 распространение опыта использования технологии «Сказочные лабиринты игры» В.В. Воскобовича в аспекте реализации элементов сказкотерапии (15.06.2016)</w:t>
            </w:r>
          </w:p>
          <w:p w:rsidR="006236E6" w:rsidRPr="003C557F" w:rsidRDefault="006236E6" w:rsidP="00C552B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C55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Благодарность «</w:t>
            </w: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За активное участие в работе </w:t>
            </w: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VI</w:t>
            </w:r>
            <w:r w:rsidRPr="003C55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-йВсероссийской научно-практической конференции с международным участием «Развивающие игры Воскобовича в работе с детьми дошкольного и младшего школьного возраста» от компании  ООО «Развивающие игры Воскобовича»  ( Санкт-Петербург.10.06.2018)</w:t>
            </w:r>
          </w:p>
        </w:tc>
      </w:tr>
    </w:tbl>
    <w:p w:rsidR="00AD5D2C" w:rsidRPr="003C557F" w:rsidRDefault="00AD5D2C" w:rsidP="00A24B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717" w:rsidRDefault="00DE5717" w:rsidP="003400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8FB" w:rsidRDefault="00BD08FB" w:rsidP="003400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8FB" w:rsidRDefault="00BD08FB" w:rsidP="003400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8FB" w:rsidRDefault="00BD08FB" w:rsidP="003400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8FB" w:rsidRDefault="00BD08FB" w:rsidP="003400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8FB" w:rsidRDefault="00BD08FB" w:rsidP="003400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8FB" w:rsidRDefault="00BD08FB" w:rsidP="003400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8FB" w:rsidRDefault="00BD08FB" w:rsidP="003400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8FB" w:rsidRDefault="00BD08FB" w:rsidP="003400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8FB" w:rsidRDefault="00BD08FB" w:rsidP="003400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8FB" w:rsidRDefault="00BD08FB" w:rsidP="003400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8FB" w:rsidRPr="003C557F" w:rsidRDefault="00BD08FB" w:rsidP="003400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4006D" w:rsidRPr="003C557F" w:rsidRDefault="00BD08FB" w:rsidP="003400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Литературные и информационные источники.</w:t>
      </w:r>
    </w:p>
    <w:p w:rsidR="00AD5D2C" w:rsidRPr="003C557F" w:rsidRDefault="0034006D" w:rsidP="00A24B26">
      <w:pPr>
        <w:pStyle w:val="Default"/>
        <w:jc w:val="both"/>
        <w:rPr>
          <w:color w:val="000000" w:themeColor="text1"/>
          <w:sz w:val="28"/>
          <w:szCs w:val="28"/>
        </w:rPr>
      </w:pPr>
      <w:r w:rsidRPr="003C557F">
        <w:rPr>
          <w:bCs/>
          <w:color w:val="000000" w:themeColor="text1"/>
          <w:sz w:val="28"/>
          <w:szCs w:val="28"/>
        </w:rPr>
        <w:t>1.</w:t>
      </w:r>
      <w:r w:rsidR="00AD5D2C" w:rsidRPr="003C557F">
        <w:rPr>
          <w:bCs/>
          <w:color w:val="000000" w:themeColor="text1"/>
          <w:sz w:val="28"/>
          <w:szCs w:val="28"/>
        </w:rPr>
        <w:t>Воскобович В.В., Мёдова Н.А., Файзуллаева ЕД., Вакуленко Л.С., Вотинова О.М. Игровая технология интеллектуально-творческого развития детей «Сказочные лабиринты игры»: методическое пособие / Под ред. Л.С. Вакуленко, О.М. Вотиновой. – СПб: ООО</w:t>
      </w:r>
      <w:r w:rsidR="00DE5717" w:rsidRPr="003C557F">
        <w:rPr>
          <w:bCs/>
          <w:color w:val="000000" w:themeColor="text1"/>
          <w:sz w:val="28"/>
          <w:szCs w:val="28"/>
        </w:rPr>
        <w:t xml:space="preserve"> </w:t>
      </w:r>
      <w:r w:rsidR="00AD5D2C" w:rsidRPr="003C557F">
        <w:rPr>
          <w:bCs/>
          <w:color w:val="000000" w:themeColor="text1"/>
          <w:sz w:val="28"/>
          <w:szCs w:val="28"/>
        </w:rPr>
        <w:t xml:space="preserve">«Развивающие игры Воскобовича», КАРО, 2017. – 352с. </w:t>
      </w:r>
    </w:p>
    <w:p w:rsidR="00AD5D2C" w:rsidRPr="003C557F" w:rsidRDefault="00AD5D2C" w:rsidP="00A24B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5D2C" w:rsidRPr="003C557F" w:rsidRDefault="00DE5717" w:rsidP="00A24B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Сайт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www.geokont.ru </w:t>
      </w:r>
    </w:p>
    <w:p w:rsidR="00AD5D2C" w:rsidRPr="003C557F" w:rsidRDefault="00DE5717" w:rsidP="00A24B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3C557F">
        <w:rPr>
          <w:rFonts w:ascii="Times New Roman" w:hAnsi="Times New Roman" w:cs="Times New Roman"/>
          <w:color w:val="000000" w:themeColor="text1"/>
          <w:sz w:val="28"/>
          <w:szCs w:val="28"/>
        </w:rPr>
        <w:t>Блог</w:t>
      </w:r>
      <w:r w:rsidR="00AD5D2C"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21" w:history="1">
        <w:r w:rsidR="0034006D" w:rsidRPr="003C557F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www.voskobovich.su</w:t>
        </w:r>
      </w:hyperlink>
    </w:p>
    <w:p w:rsidR="0034006D" w:rsidRPr="003C557F" w:rsidRDefault="0034006D" w:rsidP="00A24B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5D2C" w:rsidRPr="003C557F" w:rsidRDefault="00DE5717" w:rsidP="00A24B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="00AD5D2C"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Методическое пособие. </w:t>
      </w: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D2C"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«Играем в математику». Использование технологии .В.В. Воскобовича, «Сказочные лабиринты игры в математическом развитии детей/ под ред.В.В. Воскобовича, Л.С.Вакуленко, О.М.Вотиновой. -Санкт-Петербург: ООО «Развивающие игры Воскобовича», ,2018.-312 с.: ил- (Серия «Сказочные лабиринты игры»).</w:t>
      </w: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D2C"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4006D" w:rsidRPr="003C557F" w:rsidRDefault="0034006D" w:rsidP="00A24B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5D2C" w:rsidRPr="003C557F" w:rsidRDefault="00DE5717" w:rsidP="00A24B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AD5D2C"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Методическое пособие. </w:t>
      </w: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D2C"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через игру. Формирование читательских компетенций у детей средствами развивающих игр/ под ред.В.В. Воскобовича, Л.С.Вакуленко, О.М.Вотиновой. Санкт-Петербург: ООО «Развивающие игры Воскобовича», КАРО,2017.-344 с.: ил- (Серия «Сказочные лабиринты игры»).</w:t>
      </w:r>
      <w:r w:rsidRPr="003C5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D5D2C" w:rsidRPr="003C557F" w:rsidRDefault="00AD5D2C" w:rsidP="00A24B2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D5D2C" w:rsidRPr="003C557F" w:rsidRDefault="00303DFB" w:rsidP="00A24B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D5D2C" w:rsidRPr="003C557F" w:rsidRDefault="00AD5D2C" w:rsidP="00A24B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5D2C" w:rsidRPr="003C557F" w:rsidRDefault="00AD5D2C" w:rsidP="00A24B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sectPr w:rsidR="00AD5D2C" w:rsidRPr="003C557F" w:rsidSect="00635410">
      <w:footerReference w:type="default" r:id="rId22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CD0" w:rsidRDefault="007A1CD0" w:rsidP="00635410">
      <w:pPr>
        <w:spacing w:after="0" w:line="240" w:lineRule="auto"/>
      </w:pPr>
      <w:r>
        <w:separator/>
      </w:r>
    </w:p>
  </w:endnote>
  <w:endnote w:type="continuationSeparator" w:id="0">
    <w:p w:rsidR="007A1CD0" w:rsidRDefault="007A1CD0" w:rsidP="0063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89688"/>
      <w:docPartObj>
        <w:docPartGallery w:val="Page Numbers (Bottom of Page)"/>
        <w:docPartUnique/>
      </w:docPartObj>
    </w:sdtPr>
    <w:sdtContent>
      <w:p w:rsidR="00635410" w:rsidRDefault="00987BB4">
        <w:pPr>
          <w:pStyle w:val="a9"/>
          <w:jc w:val="center"/>
        </w:pPr>
        <w:fldSimple w:instr=" PAGE   \* MERGEFORMAT ">
          <w:r w:rsidR="00023C8D">
            <w:rPr>
              <w:noProof/>
            </w:rPr>
            <w:t>1</w:t>
          </w:r>
        </w:fldSimple>
      </w:p>
    </w:sdtContent>
  </w:sdt>
  <w:p w:rsidR="00635410" w:rsidRDefault="0063541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CD0" w:rsidRDefault="007A1CD0" w:rsidP="00635410">
      <w:pPr>
        <w:spacing w:after="0" w:line="240" w:lineRule="auto"/>
      </w:pPr>
      <w:r>
        <w:separator/>
      </w:r>
    </w:p>
  </w:footnote>
  <w:footnote w:type="continuationSeparator" w:id="0">
    <w:p w:rsidR="007A1CD0" w:rsidRDefault="007A1CD0" w:rsidP="00635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602B3"/>
    <w:multiLevelType w:val="multilevel"/>
    <w:tmpl w:val="5E1E0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F67707"/>
    <w:multiLevelType w:val="hybridMultilevel"/>
    <w:tmpl w:val="36C20808"/>
    <w:lvl w:ilvl="0" w:tplc="BB76483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16DB8"/>
    <w:multiLevelType w:val="hybridMultilevel"/>
    <w:tmpl w:val="EB70B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7B1686"/>
    <w:multiLevelType w:val="hybridMultilevel"/>
    <w:tmpl w:val="9EBAD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6F32CD"/>
    <w:multiLevelType w:val="hybridMultilevel"/>
    <w:tmpl w:val="3C04D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21988"/>
    <w:multiLevelType w:val="hybridMultilevel"/>
    <w:tmpl w:val="1292E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E993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DC13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D22C1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6C154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62204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BCFBC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5463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F28E7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26A4"/>
    <w:rsid w:val="00023C8D"/>
    <w:rsid w:val="0019755B"/>
    <w:rsid w:val="001E7C41"/>
    <w:rsid w:val="002B16A3"/>
    <w:rsid w:val="00303DFB"/>
    <w:rsid w:val="0032478C"/>
    <w:rsid w:val="0034006D"/>
    <w:rsid w:val="003C557F"/>
    <w:rsid w:val="003E792B"/>
    <w:rsid w:val="00441373"/>
    <w:rsid w:val="00441590"/>
    <w:rsid w:val="004479C4"/>
    <w:rsid w:val="00463B03"/>
    <w:rsid w:val="004A7F8C"/>
    <w:rsid w:val="004B3607"/>
    <w:rsid w:val="004D11A4"/>
    <w:rsid w:val="006236E6"/>
    <w:rsid w:val="00635410"/>
    <w:rsid w:val="00773110"/>
    <w:rsid w:val="007A1CD0"/>
    <w:rsid w:val="00800A06"/>
    <w:rsid w:val="008403A8"/>
    <w:rsid w:val="00880552"/>
    <w:rsid w:val="008A26FE"/>
    <w:rsid w:val="008E583B"/>
    <w:rsid w:val="00915906"/>
    <w:rsid w:val="00987BB4"/>
    <w:rsid w:val="009B146C"/>
    <w:rsid w:val="00A24B26"/>
    <w:rsid w:val="00A775B5"/>
    <w:rsid w:val="00AB1A39"/>
    <w:rsid w:val="00AD5D2C"/>
    <w:rsid w:val="00B006DA"/>
    <w:rsid w:val="00B16AC8"/>
    <w:rsid w:val="00B810E2"/>
    <w:rsid w:val="00B8531E"/>
    <w:rsid w:val="00B96F49"/>
    <w:rsid w:val="00B96F75"/>
    <w:rsid w:val="00BD08FB"/>
    <w:rsid w:val="00D03B69"/>
    <w:rsid w:val="00D226A4"/>
    <w:rsid w:val="00DE5717"/>
    <w:rsid w:val="00DE7EC9"/>
    <w:rsid w:val="00DF7867"/>
    <w:rsid w:val="00EB4802"/>
    <w:rsid w:val="00F14CE6"/>
    <w:rsid w:val="00FF52BD"/>
    <w:rsid w:val="00FF7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6A4"/>
  </w:style>
  <w:style w:type="paragraph" w:styleId="1">
    <w:name w:val="heading 1"/>
    <w:basedOn w:val="a"/>
    <w:link w:val="10"/>
    <w:uiPriority w:val="9"/>
    <w:qFormat/>
    <w:rsid w:val="00915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26A4"/>
    <w:pPr>
      <w:spacing w:after="0" w:line="240" w:lineRule="auto"/>
    </w:pPr>
  </w:style>
  <w:style w:type="character" w:customStyle="1" w:styleId="s3">
    <w:name w:val="s3"/>
    <w:basedOn w:val="a0"/>
    <w:rsid w:val="004D11A4"/>
  </w:style>
  <w:style w:type="character" w:styleId="a4">
    <w:name w:val="Strong"/>
    <w:uiPriority w:val="22"/>
    <w:qFormat/>
    <w:rsid w:val="004D11A4"/>
    <w:rPr>
      <w:b/>
      <w:bCs/>
    </w:rPr>
  </w:style>
  <w:style w:type="table" w:styleId="a5">
    <w:name w:val="Table Grid"/>
    <w:basedOn w:val="a1"/>
    <w:rsid w:val="008A26FE"/>
    <w:pPr>
      <w:spacing w:before="100" w:beforeAutospacing="1" w:after="119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805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1590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159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35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35410"/>
  </w:style>
  <w:style w:type="paragraph" w:styleId="a9">
    <w:name w:val="footer"/>
    <w:basedOn w:val="a"/>
    <w:link w:val="aa"/>
    <w:uiPriority w:val="99"/>
    <w:unhideWhenUsed/>
    <w:rsid w:val="00635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5410"/>
  </w:style>
  <w:style w:type="paragraph" w:styleId="ab">
    <w:name w:val="List Paragraph"/>
    <w:basedOn w:val="a"/>
    <w:uiPriority w:val="34"/>
    <w:qFormat/>
    <w:rsid w:val="008403A8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6236E6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C5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C557F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BD08F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D08FB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D08FB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D08FB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D08F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5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dou106.edu.yar.ru/pedagogicheskie_stranitsi/pedagogicheskaya_stranichka_uchitelya_logopeda_belkovoy_a_v_.html" TargetMode="External"/><Relationship Id="rId13" Type="http://schemas.openxmlformats.org/officeDocument/2006/relationships/hyperlink" Target="https://cloud.mail.ru/public/Wuj8/yQ72GgmYP" TargetMode="External"/><Relationship Id="rId18" Type="http://schemas.openxmlformats.org/officeDocument/2006/relationships/hyperlink" Target="https://ped-kopilka.ru/blogs/ana-viktorovna-prikaschikova/konspekt-od-v-podgotovitelnoi-k-shkole-grupe-deti-6-7-let-na-temu-chislo-12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voskobovich.su" TargetMode="External"/><Relationship Id="rId7" Type="http://schemas.openxmlformats.org/officeDocument/2006/relationships/hyperlink" Target="mailto:annayarik@mail.ru" TargetMode="External"/><Relationship Id="rId12" Type="http://schemas.openxmlformats.org/officeDocument/2006/relationships/hyperlink" Target="https://cloud.mail.ru/public/HdLW/KYqCPWVJB" TargetMode="External"/><Relationship Id="rId17" Type="http://schemas.openxmlformats.org/officeDocument/2006/relationships/hyperlink" Target="https://ped-kopilka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.mail.ru/public/zr5W/1nZdjFVF7" TargetMode="External"/><Relationship Id="rId20" Type="http://schemas.openxmlformats.org/officeDocument/2006/relationships/hyperlink" Target="https://ped-kopilka.ru/blogs/ana-viktorovna-prikaschikova/konspekt-od-v-podgotovitelnoi-k-shkole-grupe-deti-6-7-let-na-temu-chislo-12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infourok.ru/didakticheskie-igri-korabelnie-shifrovki-2793691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s://ped-kopilka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infourok.ru/kartoteka-igr-dlya-avtomatizacii-i-differenciacii-zvukov-s-ispolzovaniem-razvivayushih-igr-voskobovicha-5591799.htm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2570</Words>
  <Characters>14650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17186</CharactersWithSpaces>
  <SharedDoc>false</SharedDoc>
  <HLinks>
    <vt:vector size="6" baseType="variant">
      <vt:variant>
        <vt:i4>5374066</vt:i4>
      </vt:variant>
      <vt:variant>
        <vt:i4>0</vt:i4>
      </vt:variant>
      <vt:variant>
        <vt:i4>0</vt:i4>
      </vt:variant>
      <vt:variant>
        <vt:i4>5</vt:i4>
      </vt:variant>
      <vt:variant>
        <vt:lpwstr>mailto:annayarik@mail.ru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Светлана Бегунова</cp:lastModifiedBy>
  <cp:revision>8</cp:revision>
  <dcterms:created xsi:type="dcterms:W3CDTF">2022-12-02T03:47:00Z</dcterms:created>
  <dcterms:modified xsi:type="dcterms:W3CDTF">2022-12-02T07:59:00Z</dcterms:modified>
</cp:coreProperties>
</file>