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9A" w:rsidRDefault="009C3B9A" w:rsidP="009C3B9A">
      <w:pPr>
        <w:shd w:val="clear" w:color="auto" w:fill="FFFFFF"/>
        <w:spacing w:before="150" w:after="0" w:line="288" w:lineRule="atLeast"/>
        <w:jc w:val="center"/>
        <w:outlineLvl w:val="0"/>
        <w:rPr>
          <w:rFonts w:ascii="Times New Roman" w:eastAsia="Times New Roman" w:hAnsi="Times New Roman" w:cs="Times New Roman"/>
          <w:b/>
          <w:color w:val="333333"/>
          <w:kern w:val="36"/>
          <w:sz w:val="32"/>
          <w:szCs w:val="32"/>
        </w:rPr>
      </w:pPr>
      <w:r w:rsidRPr="005C35D9">
        <w:rPr>
          <w:rFonts w:ascii="Times New Roman" w:eastAsia="Times New Roman" w:hAnsi="Times New Roman" w:cs="Times New Roman"/>
          <w:b/>
          <w:color w:val="333333"/>
          <w:kern w:val="36"/>
          <w:sz w:val="32"/>
          <w:szCs w:val="32"/>
        </w:rPr>
        <w:t>Благоприятная психологическая атмосфера</w:t>
      </w:r>
    </w:p>
    <w:p w:rsidR="009C3B9A" w:rsidRPr="005C35D9" w:rsidRDefault="009C3B9A" w:rsidP="009C3B9A">
      <w:pPr>
        <w:shd w:val="clear" w:color="auto" w:fill="FFFFFF"/>
        <w:spacing w:before="150" w:after="0" w:line="288" w:lineRule="atLeast"/>
        <w:jc w:val="center"/>
        <w:outlineLvl w:val="0"/>
        <w:rPr>
          <w:rFonts w:ascii="Times New Roman" w:eastAsia="Times New Roman" w:hAnsi="Times New Roman" w:cs="Times New Roman"/>
          <w:b/>
          <w:color w:val="333333"/>
          <w:kern w:val="36"/>
          <w:sz w:val="32"/>
          <w:szCs w:val="32"/>
        </w:rPr>
      </w:pPr>
      <w:r w:rsidRPr="005C35D9">
        <w:rPr>
          <w:rFonts w:ascii="Times New Roman" w:eastAsia="Times New Roman" w:hAnsi="Times New Roman" w:cs="Times New Roman"/>
          <w:b/>
          <w:color w:val="333333"/>
          <w:kern w:val="36"/>
          <w:sz w:val="32"/>
          <w:szCs w:val="32"/>
        </w:rPr>
        <w:t xml:space="preserve"> в </w:t>
      </w:r>
      <w:proofErr w:type="spellStart"/>
      <w:proofErr w:type="gramStart"/>
      <w:r w:rsidRPr="005C35D9">
        <w:rPr>
          <w:rFonts w:ascii="Times New Roman" w:eastAsia="Times New Roman" w:hAnsi="Times New Roman" w:cs="Times New Roman"/>
          <w:b/>
          <w:color w:val="333333"/>
          <w:kern w:val="36"/>
          <w:sz w:val="32"/>
          <w:szCs w:val="32"/>
        </w:rPr>
        <w:t>коллективе-основа</w:t>
      </w:r>
      <w:proofErr w:type="spellEnd"/>
      <w:proofErr w:type="gramEnd"/>
      <w:r w:rsidRPr="005C35D9">
        <w:rPr>
          <w:rFonts w:ascii="Times New Roman" w:eastAsia="Times New Roman" w:hAnsi="Times New Roman" w:cs="Times New Roman"/>
          <w:b/>
          <w:color w:val="333333"/>
          <w:kern w:val="36"/>
          <w:sz w:val="32"/>
          <w:szCs w:val="32"/>
        </w:rPr>
        <w:t xml:space="preserve"> эффективного взаимодействия участников образовательного процесса</w:t>
      </w:r>
    </w:p>
    <w:p w:rsidR="009C3B9A" w:rsidRDefault="009C3B9A" w:rsidP="009C3B9A">
      <w:pPr>
        <w:spacing w:before="225" w:after="225"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5C35D9">
        <w:rPr>
          <w:rFonts w:ascii="Times New Roman" w:eastAsia="Times New Roman" w:hAnsi="Times New Roman" w:cs="Times New Roman"/>
          <w:color w:val="111111"/>
          <w:sz w:val="28"/>
          <w:szCs w:val="28"/>
        </w:rPr>
        <w:t>Практическое занятие с педагогами ДОУ</w:t>
      </w:r>
    </w:p>
    <w:p w:rsidR="009C3B9A" w:rsidRDefault="009C3B9A" w:rsidP="009C3B9A">
      <w:pPr>
        <w:spacing w:after="0" w:line="240" w:lineRule="auto"/>
        <w:ind w:firstLine="360"/>
        <w:jc w:val="right"/>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Разработал:</w:t>
      </w:r>
    </w:p>
    <w:p w:rsidR="009C3B9A" w:rsidRDefault="009C3B9A" w:rsidP="009C3B9A">
      <w:pPr>
        <w:spacing w:after="0" w:line="240" w:lineRule="auto"/>
        <w:ind w:firstLine="360"/>
        <w:jc w:val="right"/>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педагог-психолог</w:t>
      </w:r>
    </w:p>
    <w:p w:rsidR="009C3B9A" w:rsidRDefault="009C3B9A" w:rsidP="009C3B9A">
      <w:pPr>
        <w:spacing w:after="0" w:line="240" w:lineRule="auto"/>
        <w:ind w:firstLine="360"/>
        <w:jc w:val="right"/>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МДОУ «Детский сад№106»:</w:t>
      </w:r>
    </w:p>
    <w:p w:rsidR="009C3B9A" w:rsidRDefault="009C3B9A" w:rsidP="009C3B9A">
      <w:pPr>
        <w:spacing w:after="0" w:line="240" w:lineRule="auto"/>
        <w:ind w:firstLine="360"/>
        <w:jc w:val="right"/>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Новикова О.В.</w:t>
      </w:r>
    </w:p>
    <w:p w:rsidR="00C938C5" w:rsidRDefault="00C938C5" w:rsidP="00C938C5">
      <w:pPr>
        <w:spacing w:after="0" w:line="240" w:lineRule="auto"/>
        <w:ind w:firstLine="360"/>
        <w:rPr>
          <w:rFonts w:ascii="Times New Roman" w:eastAsia="Times New Roman" w:hAnsi="Times New Roman" w:cs="Times New Roman"/>
          <w:color w:val="111111"/>
          <w:sz w:val="28"/>
          <w:szCs w:val="28"/>
        </w:rPr>
      </w:pPr>
      <w:r w:rsidRPr="00C938C5">
        <w:rPr>
          <w:rFonts w:ascii="Times New Roman" w:eastAsia="Times New Roman" w:hAnsi="Times New Roman" w:cs="Times New Roman"/>
          <w:color w:val="111111"/>
          <w:sz w:val="28"/>
          <w:szCs w:val="28"/>
        </w:rPr>
        <w:drawing>
          <wp:inline distT="0" distB="0" distL="0" distR="0">
            <wp:extent cx="3905250" cy="2928937"/>
            <wp:effectExtent l="19050" t="0" r="0" b="0"/>
            <wp:docPr id="2" name="Рисунок 2" descr="IMG_6247.JPG"/>
            <wp:cNvGraphicFramePr/>
            <a:graphic xmlns:a="http://schemas.openxmlformats.org/drawingml/2006/main">
              <a:graphicData uri="http://schemas.openxmlformats.org/drawingml/2006/picture">
                <pic:pic xmlns:pic="http://schemas.openxmlformats.org/drawingml/2006/picture">
                  <pic:nvPicPr>
                    <pic:cNvPr id="23567" name="Рисунок 23" descr="IMG_6247.JPG"/>
                    <pic:cNvPicPr>
                      <a:picLocks noChangeAspect="1"/>
                    </pic:cNvPicPr>
                  </pic:nvPicPr>
                  <pic:blipFill>
                    <a:blip r:embed="rId5"/>
                    <a:srcRect/>
                    <a:stretch>
                      <a:fillRect/>
                    </a:stretch>
                  </pic:blipFill>
                  <pic:spPr bwMode="auto">
                    <a:xfrm>
                      <a:off x="0" y="0"/>
                      <a:ext cx="3905250" cy="2928937"/>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111111"/>
          <w:sz w:val="28"/>
          <w:szCs w:val="28"/>
        </w:rPr>
        <w:t xml:space="preserve">        </w:t>
      </w:r>
    </w:p>
    <w:p w:rsidR="00C938C5" w:rsidRDefault="00C938C5" w:rsidP="00C938C5">
      <w:pPr>
        <w:spacing w:after="0" w:line="240" w:lineRule="auto"/>
        <w:ind w:firstLine="360"/>
        <w:jc w:val="right"/>
        <w:rPr>
          <w:rFonts w:ascii="Times New Roman" w:eastAsia="Times New Roman" w:hAnsi="Times New Roman" w:cs="Times New Roman"/>
          <w:color w:val="111111"/>
          <w:sz w:val="28"/>
          <w:szCs w:val="28"/>
        </w:rPr>
      </w:pPr>
      <w:r w:rsidRPr="00C938C5">
        <w:rPr>
          <w:rFonts w:ascii="Times New Roman" w:eastAsia="Times New Roman" w:hAnsi="Times New Roman" w:cs="Times New Roman"/>
          <w:color w:val="111111"/>
          <w:sz w:val="28"/>
          <w:szCs w:val="28"/>
        </w:rPr>
        <w:drawing>
          <wp:inline distT="0" distB="0" distL="0" distR="0">
            <wp:extent cx="3609975" cy="2667000"/>
            <wp:effectExtent l="19050" t="0" r="9525" b="0"/>
            <wp:docPr id="3" name="Рисунок 1" descr="IMG_6245.JPG"/>
            <wp:cNvGraphicFramePr/>
            <a:graphic xmlns:a="http://schemas.openxmlformats.org/drawingml/2006/main">
              <a:graphicData uri="http://schemas.openxmlformats.org/drawingml/2006/picture">
                <pic:pic xmlns:pic="http://schemas.openxmlformats.org/drawingml/2006/picture">
                  <pic:nvPicPr>
                    <pic:cNvPr id="23565" name="Рисунок 20" descr="IMG_6245.JPG"/>
                    <pic:cNvPicPr>
                      <a:picLocks noChangeAspect="1"/>
                    </pic:cNvPicPr>
                  </pic:nvPicPr>
                  <pic:blipFill>
                    <a:blip r:embed="rId6" cstate="print"/>
                    <a:srcRect/>
                    <a:stretch>
                      <a:fillRect/>
                    </a:stretch>
                  </pic:blipFill>
                  <pic:spPr bwMode="auto">
                    <a:xfrm>
                      <a:off x="0" y="0"/>
                      <a:ext cx="3609975" cy="2667000"/>
                    </a:xfrm>
                    <a:prstGeom prst="rect">
                      <a:avLst/>
                    </a:prstGeom>
                    <a:noFill/>
                    <a:ln w="9525">
                      <a:noFill/>
                      <a:miter lim="800000"/>
                      <a:headEnd/>
                      <a:tailEnd/>
                    </a:ln>
                  </pic:spPr>
                </pic:pic>
              </a:graphicData>
            </a:graphic>
          </wp:inline>
        </w:drawing>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Цель</w:t>
      </w:r>
      <w:r w:rsidRPr="005C35D9">
        <w:rPr>
          <w:rFonts w:ascii="Times New Roman" w:eastAsia="Times New Roman" w:hAnsi="Times New Roman" w:cs="Times New Roman"/>
          <w:color w:val="111111"/>
          <w:sz w:val="28"/>
          <w:szCs w:val="28"/>
        </w:rPr>
        <w:t>: профилактика нарушений во </w:t>
      </w:r>
      <w:r w:rsidRPr="005C35D9">
        <w:rPr>
          <w:rFonts w:ascii="Times New Roman" w:eastAsia="Times New Roman" w:hAnsi="Times New Roman" w:cs="Times New Roman"/>
          <w:b/>
          <w:bCs/>
          <w:color w:val="111111"/>
          <w:sz w:val="28"/>
          <w:szCs w:val="28"/>
          <w:bdr w:val="none" w:sz="0" w:space="0" w:color="auto" w:frame="1"/>
        </w:rPr>
        <w:t>взаимодействии между участниками образовательного процесса</w:t>
      </w:r>
      <w:r w:rsidRPr="005C35D9">
        <w:rPr>
          <w:rFonts w:ascii="Times New Roman" w:eastAsia="Times New Roman" w:hAnsi="Times New Roman" w:cs="Times New Roman"/>
          <w:color w:val="111111"/>
          <w:sz w:val="28"/>
          <w:szCs w:val="28"/>
        </w:rPr>
        <w:t>.</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Материалы</w:t>
      </w:r>
      <w:r>
        <w:rPr>
          <w:rFonts w:ascii="Times New Roman" w:eastAsia="Times New Roman" w:hAnsi="Times New Roman" w:cs="Times New Roman"/>
          <w:color w:val="111111"/>
          <w:sz w:val="28"/>
          <w:szCs w:val="28"/>
        </w:rPr>
        <w:t xml:space="preserve">: </w:t>
      </w:r>
    </w:p>
    <w:p w:rsidR="009C3B9A" w:rsidRPr="005C35D9" w:rsidRDefault="009C3B9A" w:rsidP="009C3B9A">
      <w:pPr>
        <w:spacing w:after="0" w:line="288" w:lineRule="atLeast"/>
        <w:jc w:val="both"/>
        <w:outlineLvl w:val="1"/>
        <w:rPr>
          <w:rFonts w:ascii="Times New Roman" w:eastAsia="Times New Roman" w:hAnsi="Times New Roman" w:cs="Times New Roman"/>
          <w:sz w:val="28"/>
          <w:szCs w:val="28"/>
          <w:u w:val="single"/>
        </w:rPr>
      </w:pPr>
      <w:r w:rsidRPr="005C35D9">
        <w:rPr>
          <w:rFonts w:ascii="Times New Roman" w:eastAsia="Times New Roman" w:hAnsi="Times New Roman" w:cs="Times New Roman"/>
          <w:sz w:val="28"/>
          <w:szCs w:val="28"/>
          <w:u w:val="single"/>
        </w:rPr>
        <w:t>Ход проведения.</w:t>
      </w:r>
    </w:p>
    <w:p w:rsidR="009C3B9A" w:rsidRPr="001A799B" w:rsidRDefault="009C3B9A" w:rsidP="009C3B9A">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1A799B">
        <w:rPr>
          <w:rFonts w:ascii="Times New Roman" w:eastAsia="Times New Roman" w:hAnsi="Times New Roman" w:cs="Times New Roman"/>
          <w:color w:val="111111"/>
          <w:sz w:val="28"/>
          <w:szCs w:val="28"/>
          <w:lang w:eastAsia="ru-RU"/>
        </w:rPr>
        <w:t>Вступление. Добрый день, уважаемые </w:t>
      </w:r>
      <w:r w:rsidRPr="001A799B">
        <w:rPr>
          <w:rFonts w:ascii="Times New Roman" w:eastAsia="Times New Roman" w:hAnsi="Times New Roman" w:cs="Times New Roman"/>
          <w:b/>
          <w:bCs/>
          <w:color w:val="111111"/>
          <w:sz w:val="28"/>
          <w:szCs w:val="28"/>
          <w:bdr w:val="none" w:sz="0" w:space="0" w:color="auto" w:frame="1"/>
          <w:lang w:eastAsia="ru-RU"/>
        </w:rPr>
        <w:t>коллеги</w:t>
      </w:r>
      <w:r w:rsidRPr="001A799B">
        <w:rPr>
          <w:rFonts w:ascii="Times New Roman" w:eastAsia="Times New Roman" w:hAnsi="Times New Roman" w:cs="Times New Roman"/>
          <w:color w:val="111111"/>
          <w:sz w:val="28"/>
          <w:szCs w:val="28"/>
          <w:lang w:eastAsia="ru-RU"/>
        </w:rPr>
        <w:t>!</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Предлагаем</w:t>
      </w:r>
      <w:r w:rsidRPr="005C35D9">
        <w:rPr>
          <w:rFonts w:ascii="Times New Roman" w:eastAsia="Times New Roman" w:hAnsi="Times New Roman" w:cs="Times New Roman"/>
          <w:color w:val="111111"/>
          <w:sz w:val="28"/>
          <w:szCs w:val="28"/>
        </w:rPr>
        <w:t xml:space="preserve"> Вам принять </w:t>
      </w:r>
      <w:r w:rsidRPr="005C35D9">
        <w:rPr>
          <w:rFonts w:ascii="Times New Roman" w:eastAsia="Times New Roman" w:hAnsi="Times New Roman" w:cs="Times New Roman"/>
          <w:b/>
          <w:bCs/>
          <w:color w:val="111111"/>
          <w:sz w:val="28"/>
          <w:szCs w:val="28"/>
          <w:bdr w:val="none" w:sz="0" w:space="0" w:color="auto" w:frame="1"/>
        </w:rPr>
        <w:t>участие</w:t>
      </w:r>
      <w:r w:rsidRPr="005C35D9">
        <w:rPr>
          <w:rFonts w:ascii="Times New Roman" w:eastAsia="Times New Roman" w:hAnsi="Times New Roman" w:cs="Times New Roman"/>
          <w:color w:val="111111"/>
          <w:sz w:val="28"/>
          <w:szCs w:val="28"/>
        </w:rPr>
        <w:t> в практическом занятии на </w:t>
      </w:r>
      <w:r w:rsidRPr="005C35D9">
        <w:rPr>
          <w:rFonts w:ascii="Times New Roman" w:eastAsia="Times New Roman" w:hAnsi="Times New Roman" w:cs="Times New Roman"/>
          <w:color w:val="111111"/>
          <w:sz w:val="28"/>
          <w:szCs w:val="28"/>
          <w:u w:val="single"/>
          <w:bdr w:val="none" w:sz="0" w:space="0" w:color="auto" w:frame="1"/>
        </w:rPr>
        <w:t>тему</w:t>
      </w:r>
      <w:r w:rsidRPr="005C35D9">
        <w:rPr>
          <w:rFonts w:ascii="Times New Roman" w:eastAsia="Times New Roman" w:hAnsi="Times New Roman" w:cs="Times New Roman"/>
          <w:color w:val="111111"/>
          <w:sz w:val="28"/>
          <w:szCs w:val="28"/>
        </w:rPr>
        <w:t>: «</w:t>
      </w:r>
      <w:r w:rsidRPr="005C35D9">
        <w:rPr>
          <w:rFonts w:ascii="Times New Roman" w:eastAsia="Times New Roman" w:hAnsi="Times New Roman" w:cs="Times New Roman"/>
          <w:b/>
          <w:bCs/>
          <w:color w:val="111111"/>
          <w:sz w:val="28"/>
          <w:szCs w:val="28"/>
          <w:bdr w:val="none" w:sz="0" w:space="0" w:color="auto" w:frame="1"/>
        </w:rPr>
        <w:t>Благоприятная психологическая атмосфера в коллективе — основа эффективного взаимодействия участников образовательного процесса</w:t>
      </w:r>
      <w:r w:rsidRPr="005C35D9">
        <w:rPr>
          <w:rFonts w:ascii="Times New Roman" w:eastAsia="Times New Roman" w:hAnsi="Times New Roman" w:cs="Times New Roman"/>
          <w:color w:val="111111"/>
          <w:sz w:val="28"/>
          <w:szCs w:val="28"/>
        </w:rPr>
        <w:t>».</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А как вы думаете, что является основой благоприятного климата в коллективе? Какие чувства мы должны испытывать, приходя на работу?</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Наверно, все согласятся, что основа всему – это хорошее настроение! </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Благоприятная психологическая атмосфера  - это настроение коллектива, определяемое межличностными отношениями совместно работающих людей. И мы не случайно эпиграфом нашей встречи  решили взять строки одного веселого стихотворения:</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Никогда не забывайте, </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Что Макаренко сказал:</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«Я бы мрачных педагогов</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Близко к детям не пускал!»</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От печальных и унылых</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На работе малый прок.</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Не умеешь веселиться, </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Значит, ты не педагог!</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Давайте повысим немного свое настроение и поиграем.</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Упражнение </w:t>
      </w:r>
      <w:r w:rsidRPr="005C35D9">
        <w:rPr>
          <w:rFonts w:ascii="Times New Roman" w:eastAsia="Times New Roman" w:hAnsi="Times New Roman" w:cs="Times New Roman"/>
          <w:i/>
          <w:iCs/>
          <w:color w:val="111111"/>
          <w:sz w:val="28"/>
          <w:szCs w:val="28"/>
          <w:bdr w:val="none" w:sz="0" w:space="0" w:color="auto" w:frame="1"/>
        </w:rPr>
        <w:t>«Молчанка»</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Цель</w:t>
      </w:r>
      <w:r w:rsidRPr="005C35D9">
        <w:rPr>
          <w:rFonts w:ascii="Times New Roman" w:eastAsia="Times New Roman" w:hAnsi="Times New Roman" w:cs="Times New Roman"/>
          <w:color w:val="111111"/>
          <w:sz w:val="28"/>
          <w:szCs w:val="28"/>
        </w:rPr>
        <w:t>: разминка, повышение настроения.</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b/>
          <w:bCs/>
          <w:color w:val="111111"/>
          <w:sz w:val="28"/>
          <w:szCs w:val="28"/>
          <w:bdr w:val="none" w:sz="0" w:space="0" w:color="auto" w:frame="1"/>
        </w:rPr>
        <w:t>Участники</w:t>
      </w:r>
      <w:r w:rsidRPr="005C35D9">
        <w:rPr>
          <w:rFonts w:ascii="Times New Roman" w:eastAsia="Times New Roman" w:hAnsi="Times New Roman" w:cs="Times New Roman"/>
          <w:color w:val="111111"/>
          <w:sz w:val="28"/>
          <w:szCs w:val="28"/>
        </w:rPr>
        <w:t> группы стоят в шеренге, повернувшись лицом в одну сторону </w:t>
      </w:r>
      <w:r w:rsidRPr="005C35D9">
        <w:rPr>
          <w:rFonts w:ascii="Times New Roman" w:eastAsia="Times New Roman" w:hAnsi="Times New Roman" w:cs="Times New Roman"/>
          <w:i/>
          <w:iCs/>
          <w:color w:val="111111"/>
          <w:sz w:val="28"/>
          <w:szCs w:val="28"/>
          <w:bdr w:val="none" w:sz="0" w:space="0" w:color="auto" w:frame="1"/>
        </w:rPr>
        <w:t>(возможно построение двух шеренг)</w:t>
      </w:r>
      <w:r w:rsidRPr="005C35D9">
        <w:rPr>
          <w:rFonts w:ascii="Times New Roman" w:eastAsia="Times New Roman" w:hAnsi="Times New Roman" w:cs="Times New Roman"/>
          <w:color w:val="111111"/>
          <w:sz w:val="28"/>
          <w:szCs w:val="28"/>
        </w:rPr>
        <w:t>. </w:t>
      </w:r>
      <w:r w:rsidRPr="005C35D9">
        <w:rPr>
          <w:rFonts w:ascii="Times New Roman" w:eastAsia="Times New Roman" w:hAnsi="Times New Roman" w:cs="Times New Roman"/>
          <w:b/>
          <w:bCs/>
          <w:color w:val="111111"/>
          <w:sz w:val="28"/>
          <w:szCs w:val="28"/>
          <w:bdr w:val="none" w:sz="0" w:space="0" w:color="auto" w:frame="1"/>
        </w:rPr>
        <w:t>Психолог</w:t>
      </w:r>
      <w:r w:rsidRPr="005C35D9">
        <w:rPr>
          <w:rFonts w:ascii="Times New Roman" w:eastAsia="Times New Roman" w:hAnsi="Times New Roman" w:cs="Times New Roman"/>
          <w:color w:val="111111"/>
          <w:sz w:val="28"/>
          <w:szCs w:val="28"/>
        </w:rPr>
        <w:t> встает около одного конца шеренги.</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Инструкция</w:t>
      </w:r>
      <w:r w:rsidRPr="005C35D9">
        <w:rPr>
          <w:rFonts w:ascii="Times New Roman" w:eastAsia="Times New Roman" w:hAnsi="Times New Roman" w:cs="Times New Roman"/>
          <w:color w:val="111111"/>
          <w:sz w:val="28"/>
          <w:szCs w:val="28"/>
        </w:rPr>
        <w:t>: Нужно стремиться выполнять каждое задание как можно быстрее и в то же время как можно точнее.</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Задание первое</w:t>
      </w:r>
      <w:r w:rsidRPr="005C35D9">
        <w:rPr>
          <w:rFonts w:ascii="Times New Roman" w:eastAsia="Times New Roman" w:hAnsi="Times New Roman" w:cs="Times New Roman"/>
          <w:color w:val="111111"/>
          <w:sz w:val="28"/>
          <w:szCs w:val="28"/>
        </w:rPr>
        <w:t xml:space="preserve">: нужно расположиться в шеренге так, чтобы здесь, около меня стоял самый высокий из нас, а на противоположном конце шеренги – тот, у кого самый не </w:t>
      </w:r>
      <w:r>
        <w:rPr>
          <w:rFonts w:ascii="Times New Roman" w:eastAsia="Times New Roman" w:hAnsi="Times New Roman" w:cs="Times New Roman"/>
          <w:color w:val="111111"/>
          <w:sz w:val="28"/>
          <w:szCs w:val="28"/>
        </w:rPr>
        <w:t>большой рост серди нас.</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proofErr w:type="gramStart"/>
      <w:r w:rsidRPr="005C35D9">
        <w:rPr>
          <w:rFonts w:ascii="Times New Roman" w:eastAsia="Times New Roman" w:hAnsi="Times New Roman" w:cs="Times New Roman"/>
          <w:color w:val="111111"/>
          <w:sz w:val="28"/>
          <w:szCs w:val="28"/>
          <w:u w:val="single"/>
          <w:bdr w:val="none" w:sz="0" w:space="0" w:color="auto" w:frame="1"/>
        </w:rPr>
        <w:t>Задание второе</w:t>
      </w:r>
      <w:r w:rsidRPr="005C35D9">
        <w:rPr>
          <w:rFonts w:ascii="Times New Roman" w:eastAsia="Times New Roman" w:hAnsi="Times New Roman" w:cs="Times New Roman"/>
          <w:color w:val="111111"/>
          <w:sz w:val="28"/>
          <w:szCs w:val="28"/>
        </w:rPr>
        <w:t>: около мен</w:t>
      </w:r>
      <w:r>
        <w:rPr>
          <w:rFonts w:ascii="Times New Roman" w:eastAsia="Times New Roman" w:hAnsi="Times New Roman" w:cs="Times New Roman"/>
          <w:color w:val="111111"/>
          <w:sz w:val="28"/>
          <w:szCs w:val="28"/>
        </w:rPr>
        <w:t>я должен стоять человек с самым большим уровнем усталости</w:t>
      </w:r>
      <w:r w:rsidRPr="005C35D9">
        <w:rPr>
          <w:rFonts w:ascii="Times New Roman" w:eastAsia="Times New Roman" w:hAnsi="Times New Roman" w:cs="Times New Roman"/>
          <w:color w:val="111111"/>
          <w:sz w:val="28"/>
          <w:szCs w:val="28"/>
        </w:rPr>
        <w:t>, а на противоположном конце шере</w:t>
      </w:r>
      <w:r>
        <w:rPr>
          <w:rFonts w:ascii="Times New Roman" w:eastAsia="Times New Roman" w:hAnsi="Times New Roman" w:cs="Times New Roman"/>
          <w:color w:val="111111"/>
          <w:sz w:val="28"/>
          <w:szCs w:val="28"/>
        </w:rPr>
        <w:t>нги – с самыми низким уровнем усталости</w:t>
      </w:r>
      <w:r w:rsidRPr="005C35D9">
        <w:rPr>
          <w:rFonts w:ascii="Times New Roman" w:eastAsia="Times New Roman" w:hAnsi="Times New Roman" w:cs="Times New Roman"/>
          <w:color w:val="111111"/>
          <w:sz w:val="28"/>
          <w:szCs w:val="28"/>
        </w:rPr>
        <w:t>.</w:t>
      </w:r>
      <w:proofErr w:type="gramEnd"/>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Задание третье</w:t>
      </w:r>
      <w:r>
        <w:rPr>
          <w:rFonts w:ascii="Times New Roman" w:eastAsia="Times New Roman" w:hAnsi="Times New Roman" w:cs="Times New Roman"/>
          <w:color w:val="111111"/>
          <w:sz w:val="28"/>
          <w:szCs w:val="28"/>
        </w:rPr>
        <w:t>: постройтесь в шеренгу от самого занятого человека до самого не занятого.</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Итог: Спасибо всем, что, не смотря на усталость и большую занятость, Вы нашли время прийти на нашу встречу.</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Упражнение «Шкатулка»</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 xml:space="preserve">        Цель упражнения: способствовать осознанию собственной ценности и инди</w:t>
      </w:r>
      <w:r>
        <w:rPr>
          <w:rFonts w:ascii="Times New Roman" w:hAnsi="Times New Roman" w:cs="Times New Roman"/>
          <w:sz w:val="28"/>
          <w:szCs w:val="28"/>
        </w:rPr>
        <w:t>видуальности каждого участника.</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 xml:space="preserve">        После того как все участники закрыли глаза, психолог передает по кругу шкатулку со словами: «В этой шкатулке находится нечто уникальное, чудесное, прекрасное, неповторимое…». Каждый член группы по очереди </w:t>
      </w:r>
      <w:r w:rsidRPr="008D7051">
        <w:rPr>
          <w:rFonts w:ascii="Times New Roman" w:hAnsi="Times New Roman" w:cs="Times New Roman"/>
          <w:sz w:val="28"/>
          <w:szCs w:val="28"/>
        </w:rPr>
        <w:lastRenderedPageBreak/>
        <w:t>получает шкатулку и открывает глаза, заглядывает в нее. (Содержимое шкатулки - зеркало)</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 xml:space="preserve">        Анализ упр</w:t>
      </w:r>
      <w:r>
        <w:rPr>
          <w:rFonts w:ascii="Times New Roman" w:hAnsi="Times New Roman" w:cs="Times New Roman"/>
          <w:sz w:val="28"/>
          <w:szCs w:val="28"/>
        </w:rPr>
        <w:t>ажнения:</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Что вы ожидали увидеть в шкатулке?</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Какие чувства у вас вызвало содержимое шкатулки?</w:t>
      </w:r>
    </w:p>
    <w:p w:rsidR="009C3B9A" w:rsidRDefault="009C3B9A" w:rsidP="009C3B9A">
      <w:pPr>
        <w:rPr>
          <w:rFonts w:ascii="Times New Roman" w:eastAsia="Times New Roman" w:hAnsi="Times New Roman" w:cs="Times New Roman"/>
          <w:color w:val="111111"/>
          <w:sz w:val="28"/>
          <w:szCs w:val="28"/>
        </w:rPr>
      </w:pPr>
      <w:r w:rsidRPr="008D7051">
        <w:rPr>
          <w:rFonts w:ascii="Times New Roman" w:hAnsi="Times New Roman" w:cs="Times New Roman"/>
          <w:sz w:val="28"/>
          <w:szCs w:val="28"/>
        </w:rPr>
        <w:t>Психолог: Итак, каждый из вас является ценностью для коллектива</w:t>
      </w:r>
      <w:r>
        <w:rPr>
          <w:rFonts w:ascii="Times New Roman" w:hAnsi="Times New Roman" w:cs="Times New Roman"/>
          <w:sz w:val="28"/>
          <w:szCs w:val="28"/>
        </w:rPr>
        <w:t>, каждый уникален и неповторим.</w:t>
      </w:r>
    </w:p>
    <w:p w:rsidR="009C3B9A" w:rsidRPr="007718D3"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А сейчас немного теории.</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u w:val="single"/>
        </w:rPr>
        <w:t xml:space="preserve">Существует целый ряд факторов, определяющих психологический климат.  </w:t>
      </w:r>
      <w:r>
        <w:rPr>
          <w:rFonts w:ascii="Times New Roman" w:eastAsia="Times New Roman" w:hAnsi="Times New Roman" w:cs="Times New Roman"/>
          <w:color w:val="111111"/>
          <w:sz w:val="28"/>
          <w:szCs w:val="28"/>
        </w:rPr>
        <w:t xml:space="preserve"> На мольберте представлены варианты этих факторов. Давайте посмотрим, что к ним относится и почему.</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proofErr w:type="gramStart"/>
      <w:r w:rsidRPr="007718D3">
        <w:rPr>
          <w:rFonts w:ascii="Times New Roman" w:eastAsia="Times New Roman" w:hAnsi="Times New Roman" w:cs="Times New Roman"/>
          <w:color w:val="111111"/>
          <w:sz w:val="28"/>
          <w:szCs w:val="28"/>
          <w:u w:val="single"/>
        </w:rPr>
        <w:t>Карточки</w:t>
      </w:r>
      <w:r w:rsidRPr="007718D3">
        <w:rPr>
          <w:rFonts w:ascii="Times New Roman" w:eastAsia="Times New Roman" w:hAnsi="Times New Roman" w:cs="Times New Roman"/>
          <w:color w:val="111111"/>
          <w:sz w:val="28"/>
          <w:szCs w:val="28"/>
        </w:rPr>
        <w:t>: удовлетворенность работой</w:t>
      </w:r>
      <w:r>
        <w:rPr>
          <w:rFonts w:ascii="Times New Roman" w:eastAsia="Times New Roman" w:hAnsi="Times New Roman" w:cs="Times New Roman"/>
          <w:color w:val="111111"/>
          <w:sz w:val="28"/>
          <w:szCs w:val="28"/>
        </w:rPr>
        <w:t>, совместимость и сработанность, сплоченность, общение (коммуникация), стиль руководства, характер деятельности.</w:t>
      </w:r>
      <w:proofErr w:type="gramEnd"/>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Психолог показывает по одной карточки и обсуждает с группой важность этого фактора.  (На слайдах идет научное обоснование)</w:t>
      </w:r>
    </w:p>
    <w:p w:rsidR="009C3B9A" w:rsidRPr="00A72F8A"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A72F8A">
        <w:rPr>
          <w:rFonts w:ascii="Times New Roman" w:hAnsi="Times New Roman" w:cs="Times New Roman"/>
          <w:i/>
          <w:sz w:val="28"/>
          <w:szCs w:val="28"/>
        </w:rPr>
        <w:t>Большое значение для формирования благоприятного климата имеет то, насколько работа является для человека интересной, разнообразной, творческой, соответствует ли она его профессиональному уровню, позволяет ли реализовать творческий потенциал, профессионально расти.</w:t>
      </w:r>
    </w:p>
    <w:p w:rsidR="009C3B9A" w:rsidRPr="00A72F8A"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A72F8A">
        <w:rPr>
          <w:rFonts w:ascii="Times New Roman" w:hAnsi="Times New Roman" w:cs="Times New Roman"/>
          <w:i/>
          <w:sz w:val="28"/>
          <w:szCs w:val="28"/>
        </w:rPr>
        <w:t xml:space="preserve">Межличностные отношения, возникающие в результате общения людей в их группе, определяют психологическую совместимость. Под психологической совместимостью понимают способность к совместной деятельности. Людям, похожим друг на друга легче наладить взаимодействие. Сходство способствует появлению чувства безопасности и уверенности в себе, повышает самооценку. В основе психологической совместимости может лежать и различие характеристик по принципу </w:t>
      </w:r>
      <w:proofErr w:type="spellStart"/>
      <w:r w:rsidRPr="00A72F8A">
        <w:rPr>
          <w:rFonts w:ascii="Times New Roman" w:hAnsi="Times New Roman" w:cs="Times New Roman"/>
          <w:i/>
          <w:sz w:val="28"/>
          <w:szCs w:val="28"/>
        </w:rPr>
        <w:t>взаимодополняемости</w:t>
      </w:r>
      <w:proofErr w:type="spellEnd"/>
      <w:r w:rsidRPr="00A72F8A">
        <w:rPr>
          <w:rFonts w:ascii="Times New Roman" w:hAnsi="Times New Roman" w:cs="Times New Roman"/>
          <w:i/>
          <w:sz w:val="28"/>
          <w:szCs w:val="28"/>
        </w:rPr>
        <w:t xml:space="preserve">. В таком случае говорят, что люди подходят друг другу «как ключ к замку». Условием и результатом совместимости является межличностная симпатия, привязанность участников взаимодействия друг к другу. Вынужденное общение с неприятным субъектом может стать источником отрицательных эмоций. Разграничивают явления совместимости и сработанности. Эффект совместимости чаще возникает в личных отношениях, а эффект сработанности обычно является результатом формальных, деловых отношений, связанных с деятельностью. Основа сработанности - успешность и результативность именно совместной деятельности, что предполагает согласованность в работе между ее участниками. Каждый член коллектива в соответствии со своими деловыми и личностными качествами, социальной ролью занимает </w:t>
      </w:r>
      <w:r w:rsidRPr="00A72F8A">
        <w:rPr>
          <w:rFonts w:ascii="Times New Roman" w:hAnsi="Times New Roman" w:cs="Times New Roman"/>
          <w:i/>
          <w:sz w:val="28"/>
          <w:szCs w:val="28"/>
        </w:rPr>
        <w:lastRenderedPageBreak/>
        <w:t>определенное положение в системе групповых межличностных отношений.</w:t>
      </w:r>
    </w:p>
    <w:p w:rsidR="009C3B9A" w:rsidRPr="001A799B"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A72F8A">
        <w:rPr>
          <w:rFonts w:ascii="Times New Roman" w:hAnsi="Times New Roman" w:cs="Times New Roman"/>
          <w:i/>
          <w:sz w:val="28"/>
          <w:szCs w:val="28"/>
        </w:rPr>
        <w:t xml:space="preserve">Сплоченность группы </w:t>
      </w:r>
      <w:proofErr w:type="gramStart"/>
      <w:r w:rsidRPr="00A72F8A">
        <w:rPr>
          <w:rFonts w:ascii="Times New Roman" w:hAnsi="Times New Roman" w:cs="Times New Roman"/>
          <w:i/>
          <w:sz w:val="28"/>
          <w:szCs w:val="28"/>
        </w:rPr>
        <w:t>проявляется</w:t>
      </w:r>
      <w:proofErr w:type="gramEnd"/>
      <w:r w:rsidRPr="00A72F8A">
        <w:rPr>
          <w:rFonts w:ascii="Times New Roman" w:hAnsi="Times New Roman" w:cs="Times New Roman"/>
          <w:i/>
          <w:sz w:val="28"/>
          <w:szCs w:val="28"/>
        </w:rPr>
        <w:t xml:space="preserve"> прежде всего в эмоциональной сфере. Вряд ли в сплоченной группе могут одновременно уживаться радость и горе, и когда кто-то плачет, никто не будет смеяться.</w:t>
      </w:r>
    </w:p>
    <w:p w:rsidR="009C3B9A" w:rsidRPr="001A799B"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1A799B">
        <w:rPr>
          <w:rFonts w:ascii="Times New Roman" w:hAnsi="Times New Roman" w:cs="Times New Roman"/>
          <w:i/>
          <w:sz w:val="28"/>
          <w:szCs w:val="28"/>
        </w:rPr>
        <w:t>В основе психологического климата в группе лежат индивидуальные особенности каждого участника, их взаимная коммуникабельность, оценки и мнения, реакции на слова и поступки окружающих, а также социальный опыт членов группы. Низкая коммуникативная компетентность сотрудников также ведет к коммуникативным барьерам, росту напряженности в межличностных отношениях, непониманию, недоверию, конфликтам. Умение ясно и точно излагать свою точку зрения, владение приемами конструктивной критики, навыками активного слушания и т.д. создают условия для удовлетворительной коммуникации в организации</w:t>
      </w:r>
    </w:p>
    <w:p w:rsidR="009C3B9A" w:rsidRPr="001A799B"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1A799B">
        <w:rPr>
          <w:rFonts w:ascii="Times New Roman" w:hAnsi="Times New Roman" w:cs="Times New Roman"/>
          <w:i/>
          <w:sz w:val="28"/>
          <w:szCs w:val="28"/>
        </w:rPr>
        <w:t xml:space="preserve">Демократический стиль развивает общительность и доверительность взаимоотношений, дружественность. При этом нет ощущения </w:t>
      </w:r>
      <w:proofErr w:type="spellStart"/>
      <w:r w:rsidRPr="001A799B">
        <w:rPr>
          <w:rFonts w:ascii="Times New Roman" w:hAnsi="Times New Roman" w:cs="Times New Roman"/>
          <w:i/>
          <w:sz w:val="28"/>
          <w:szCs w:val="28"/>
        </w:rPr>
        <w:t>навязанности</w:t>
      </w:r>
      <w:proofErr w:type="spellEnd"/>
      <w:r w:rsidRPr="001A799B">
        <w:rPr>
          <w:rFonts w:ascii="Times New Roman" w:hAnsi="Times New Roman" w:cs="Times New Roman"/>
          <w:i/>
          <w:sz w:val="28"/>
          <w:szCs w:val="28"/>
        </w:rPr>
        <w:t xml:space="preserve"> решений извне, «сверху». Участие членов коллектива в управлении, свойственное этому стилю руковод</w:t>
      </w:r>
      <w:r>
        <w:rPr>
          <w:rFonts w:ascii="Times New Roman" w:hAnsi="Times New Roman" w:cs="Times New Roman"/>
          <w:i/>
          <w:sz w:val="28"/>
          <w:szCs w:val="28"/>
        </w:rPr>
        <w:t xml:space="preserve">ства, способствует оптимизации </w:t>
      </w:r>
      <w:r w:rsidRPr="001A799B">
        <w:rPr>
          <w:rFonts w:ascii="Times New Roman" w:hAnsi="Times New Roman" w:cs="Times New Roman"/>
          <w:i/>
          <w:sz w:val="28"/>
          <w:szCs w:val="28"/>
        </w:rPr>
        <w:t xml:space="preserve">ПК. Авторитарный стиль обычно порождает враждебность, покорность и заискивание, зависть и недоверие. Но если этот стиль приводит к успеху, который оправдывает его использование в глазах группы, </w:t>
      </w:r>
      <w:r>
        <w:rPr>
          <w:rFonts w:ascii="Times New Roman" w:hAnsi="Times New Roman" w:cs="Times New Roman"/>
          <w:i/>
          <w:sz w:val="28"/>
          <w:szCs w:val="28"/>
        </w:rPr>
        <w:t xml:space="preserve">он способствует благоприятному </w:t>
      </w:r>
      <w:r w:rsidRPr="001A799B">
        <w:rPr>
          <w:rFonts w:ascii="Times New Roman" w:hAnsi="Times New Roman" w:cs="Times New Roman"/>
          <w:i/>
          <w:sz w:val="28"/>
          <w:szCs w:val="28"/>
        </w:rPr>
        <w:t>ПК, как, например, в спорте или в армии. Попустительский стиль имеет своим следствием низкую продуктивность и качество работы, неудовлетворенность совместной деятельностью и ведет к</w:t>
      </w:r>
      <w:r>
        <w:rPr>
          <w:rFonts w:ascii="Times New Roman" w:hAnsi="Times New Roman" w:cs="Times New Roman"/>
          <w:i/>
          <w:sz w:val="28"/>
          <w:szCs w:val="28"/>
        </w:rPr>
        <w:t xml:space="preserve"> формированию неблагоприятного </w:t>
      </w:r>
      <w:r w:rsidRPr="001A799B">
        <w:rPr>
          <w:rFonts w:ascii="Times New Roman" w:hAnsi="Times New Roman" w:cs="Times New Roman"/>
          <w:i/>
          <w:sz w:val="28"/>
          <w:szCs w:val="28"/>
        </w:rPr>
        <w:t xml:space="preserve">ПК. Попустительский </w:t>
      </w:r>
      <w:proofErr w:type="gramStart"/>
      <w:r w:rsidRPr="001A799B">
        <w:rPr>
          <w:rFonts w:ascii="Times New Roman" w:hAnsi="Times New Roman" w:cs="Times New Roman"/>
          <w:i/>
          <w:sz w:val="28"/>
          <w:szCs w:val="28"/>
        </w:rPr>
        <w:t>стиль</w:t>
      </w:r>
      <w:proofErr w:type="gramEnd"/>
      <w:r w:rsidRPr="001A799B">
        <w:rPr>
          <w:rFonts w:ascii="Times New Roman" w:hAnsi="Times New Roman" w:cs="Times New Roman"/>
          <w:i/>
          <w:sz w:val="28"/>
          <w:szCs w:val="28"/>
        </w:rPr>
        <w:t xml:space="preserve"> может быть приемлем лишь в некоторых творческих коллективах. Таким образом, руководитель может существенно повлиять на характер межличностных отношений в рабочем коллективе, на отношение к совместной деятельности, удовлетворенность условиями и результатами работы.</w:t>
      </w:r>
    </w:p>
    <w:p w:rsidR="009C3B9A" w:rsidRPr="001A799B"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1A799B">
        <w:rPr>
          <w:rFonts w:ascii="Times New Roman" w:hAnsi="Times New Roman" w:cs="Times New Roman"/>
          <w:i/>
          <w:sz w:val="28"/>
          <w:szCs w:val="28"/>
        </w:rPr>
        <w:t xml:space="preserve">Монотонность деятельности, ее высокая ответственность, наличие риска для здоровья и жизни сотрудника, </w:t>
      </w:r>
      <w:proofErr w:type="spellStart"/>
      <w:r w:rsidRPr="001A799B">
        <w:rPr>
          <w:rFonts w:ascii="Times New Roman" w:hAnsi="Times New Roman" w:cs="Times New Roman"/>
          <w:i/>
          <w:sz w:val="28"/>
          <w:szCs w:val="28"/>
        </w:rPr>
        <w:t>стрессогенный</w:t>
      </w:r>
      <w:proofErr w:type="spellEnd"/>
      <w:r w:rsidRPr="001A799B">
        <w:rPr>
          <w:rFonts w:ascii="Times New Roman" w:hAnsi="Times New Roman" w:cs="Times New Roman"/>
          <w:i/>
          <w:sz w:val="28"/>
          <w:szCs w:val="28"/>
        </w:rPr>
        <w:t xml:space="preserve"> характер, эмоциональная насыщенность и т.д. — все это факторы, которые косвенн</w:t>
      </w:r>
      <w:r>
        <w:rPr>
          <w:rFonts w:ascii="Times New Roman" w:hAnsi="Times New Roman" w:cs="Times New Roman"/>
          <w:i/>
          <w:sz w:val="28"/>
          <w:szCs w:val="28"/>
        </w:rPr>
        <w:t xml:space="preserve">о могут негативно сказаться на </w:t>
      </w:r>
      <w:r w:rsidRPr="001A799B">
        <w:rPr>
          <w:rFonts w:ascii="Times New Roman" w:hAnsi="Times New Roman" w:cs="Times New Roman"/>
          <w:i/>
          <w:sz w:val="28"/>
          <w:szCs w:val="28"/>
        </w:rPr>
        <w:t>ПК в рабочем коллективе.</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u w:val="single"/>
        </w:rPr>
      </w:pPr>
      <w:r w:rsidRPr="007718D3">
        <w:rPr>
          <w:rFonts w:ascii="Times New Roman" w:eastAsia="Times New Roman" w:hAnsi="Times New Roman" w:cs="Times New Roman"/>
          <w:color w:val="111111"/>
          <w:sz w:val="28"/>
          <w:szCs w:val="28"/>
          <w:u w:val="single"/>
        </w:rPr>
        <w:t>Характеристика благоприятного психологического климата:</w:t>
      </w:r>
    </w:p>
    <w:p w:rsidR="009C3B9A" w:rsidRPr="007718D3" w:rsidRDefault="009C3B9A" w:rsidP="009C3B9A">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proofErr w:type="gramStart"/>
      <w:r w:rsidRPr="007718D3">
        <w:rPr>
          <w:rFonts w:ascii="Times New Roman" w:eastAsia="Times New Roman" w:hAnsi="Times New Roman" w:cs="Times New Roman"/>
          <w:color w:val="111111"/>
          <w:sz w:val="28"/>
          <w:szCs w:val="28"/>
          <w:lang w:eastAsia="ru-RU"/>
        </w:rPr>
        <w:t>оптимизм, радость общения, доверие, чувство защищенности, безопасности и комфорта, </w:t>
      </w:r>
      <w:r w:rsidRPr="007718D3">
        <w:rPr>
          <w:rFonts w:ascii="Times New Roman" w:eastAsia="Times New Roman" w:hAnsi="Times New Roman" w:cs="Times New Roman"/>
          <w:b/>
          <w:bCs/>
          <w:color w:val="111111"/>
          <w:sz w:val="28"/>
          <w:szCs w:val="28"/>
          <w:bdr w:val="none" w:sz="0" w:space="0" w:color="auto" w:frame="1"/>
          <w:lang w:eastAsia="ru-RU"/>
        </w:rPr>
        <w:t>взаимная поддержка</w:t>
      </w:r>
      <w:r w:rsidRPr="007718D3">
        <w:rPr>
          <w:rFonts w:ascii="Times New Roman" w:eastAsia="Times New Roman" w:hAnsi="Times New Roman" w:cs="Times New Roman"/>
          <w:color w:val="111111"/>
          <w:sz w:val="28"/>
          <w:szCs w:val="28"/>
          <w:lang w:eastAsia="ru-RU"/>
        </w:rPr>
        <w:t>, теплота и внимание в отношениях, межличностные симпатии, открытость коммуникации, уверенность, бодрость, возможность свободно мыслить, творить, интеллектуально и профессионально расти, вносить вклад в развитие организации, совершать ошибки без страха наказания и т. д.</w:t>
      </w:r>
      <w:proofErr w:type="gramEnd"/>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E06AFE">
        <w:rPr>
          <w:rFonts w:ascii="Times New Roman" w:eastAsia="Times New Roman" w:hAnsi="Times New Roman" w:cs="Times New Roman"/>
          <w:b/>
          <w:bCs/>
          <w:color w:val="111111"/>
          <w:sz w:val="28"/>
          <w:szCs w:val="28"/>
          <w:u w:val="single"/>
          <w:bdr w:val="none" w:sz="0" w:space="0" w:color="auto" w:frame="1"/>
        </w:rPr>
        <w:t>Неблагоприятную</w:t>
      </w:r>
      <w:r w:rsidRPr="00E06AFE">
        <w:rPr>
          <w:rFonts w:ascii="Times New Roman" w:eastAsia="Times New Roman" w:hAnsi="Times New Roman" w:cs="Times New Roman"/>
          <w:color w:val="111111"/>
          <w:sz w:val="28"/>
          <w:szCs w:val="28"/>
          <w:u w:val="single"/>
        </w:rPr>
        <w:t> психологическую атмосферу</w:t>
      </w:r>
      <w:r w:rsidRPr="005C35D9">
        <w:rPr>
          <w:rFonts w:ascii="Times New Roman" w:eastAsia="Times New Roman" w:hAnsi="Times New Roman" w:cs="Times New Roman"/>
          <w:color w:val="111111"/>
          <w:sz w:val="28"/>
          <w:szCs w:val="28"/>
        </w:rPr>
        <w:t xml:space="preserve">  характеризуют</w:t>
      </w:r>
    </w:p>
    <w:p w:rsidR="009C3B9A" w:rsidRPr="00E06AFE" w:rsidRDefault="009C3B9A" w:rsidP="009C3B9A">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proofErr w:type="gramStart"/>
      <w:r w:rsidRPr="00E06AFE">
        <w:rPr>
          <w:rFonts w:ascii="Times New Roman" w:eastAsia="Times New Roman" w:hAnsi="Times New Roman" w:cs="Times New Roman"/>
          <w:color w:val="111111"/>
          <w:sz w:val="28"/>
          <w:szCs w:val="28"/>
          <w:lang w:eastAsia="ru-RU"/>
        </w:rPr>
        <w:lastRenderedPageBreak/>
        <w:t>пессимизм, раздражительность, скука, высокая напряженность и конфликтность отношений в группе, неуверенность, боязнь ошибиться или произвести плохое впечатление, страх наказания, неприятие, непонимание, враждебность, подозрительность, недоверие друг к другу, нежелание вкладывать усилия в совместный продукт, в развитие </w:t>
      </w:r>
      <w:r w:rsidRPr="00E06AFE">
        <w:rPr>
          <w:rFonts w:ascii="Times New Roman" w:eastAsia="Times New Roman" w:hAnsi="Times New Roman" w:cs="Times New Roman"/>
          <w:b/>
          <w:bCs/>
          <w:color w:val="111111"/>
          <w:sz w:val="28"/>
          <w:szCs w:val="28"/>
          <w:bdr w:val="none" w:sz="0" w:space="0" w:color="auto" w:frame="1"/>
          <w:lang w:eastAsia="ru-RU"/>
        </w:rPr>
        <w:t>коллектива</w:t>
      </w:r>
      <w:r w:rsidRPr="00E06AFE">
        <w:rPr>
          <w:rFonts w:ascii="Times New Roman" w:eastAsia="Times New Roman" w:hAnsi="Times New Roman" w:cs="Times New Roman"/>
          <w:color w:val="111111"/>
          <w:sz w:val="28"/>
          <w:szCs w:val="28"/>
          <w:lang w:eastAsia="ru-RU"/>
        </w:rPr>
        <w:t> и организации в целом, неудовлетворенность и т. д.</w:t>
      </w:r>
      <w:proofErr w:type="gramEnd"/>
    </w:p>
    <w:p w:rsidR="009C3B9A" w:rsidRPr="00E06AFE" w:rsidRDefault="009C3B9A" w:rsidP="009C3B9A">
      <w:pPr>
        <w:spacing w:after="0" w:line="240" w:lineRule="auto"/>
        <w:ind w:left="360"/>
        <w:jc w:val="both"/>
        <w:rPr>
          <w:rFonts w:ascii="Times New Roman" w:eastAsia="Times New Roman" w:hAnsi="Times New Roman" w:cs="Times New Roman"/>
          <w:color w:val="111111"/>
          <w:sz w:val="28"/>
          <w:szCs w:val="28"/>
        </w:rPr>
      </w:pPr>
      <w:r w:rsidRPr="00E06AFE">
        <w:rPr>
          <w:rFonts w:ascii="Times New Roman" w:eastAsia="Times New Roman" w:hAnsi="Times New Roman" w:cs="Times New Roman"/>
          <w:color w:val="111111"/>
          <w:sz w:val="28"/>
          <w:szCs w:val="28"/>
        </w:rPr>
        <w:t>Мы провели тестирование и хотели бы вас познакомить с его результатами.</w:t>
      </w:r>
    </w:p>
    <w:p w:rsidR="009C3B9A" w:rsidRPr="00E06AFE" w:rsidRDefault="009C3B9A" w:rsidP="009C3B9A">
      <w:pPr>
        <w:spacing w:before="225" w:after="225" w:line="240" w:lineRule="auto"/>
        <w:jc w:val="both"/>
        <w:rPr>
          <w:rFonts w:ascii="Times New Roman" w:eastAsia="Times New Roman" w:hAnsi="Times New Roman" w:cs="Times New Roman"/>
          <w:color w:val="111111"/>
          <w:sz w:val="28"/>
          <w:szCs w:val="28"/>
          <w:u w:val="single"/>
        </w:rPr>
      </w:pPr>
      <w:r w:rsidRPr="005C35D9">
        <w:rPr>
          <w:rFonts w:ascii="Times New Roman" w:eastAsia="Times New Roman" w:hAnsi="Times New Roman" w:cs="Times New Roman"/>
          <w:color w:val="111111"/>
          <w:sz w:val="28"/>
          <w:szCs w:val="28"/>
        </w:rPr>
        <w:t xml:space="preserve"> </w:t>
      </w:r>
      <w:r w:rsidRPr="00E06AFE">
        <w:rPr>
          <w:rFonts w:ascii="Times New Roman" w:eastAsia="Times New Roman" w:hAnsi="Times New Roman" w:cs="Times New Roman"/>
          <w:color w:val="111111"/>
          <w:sz w:val="28"/>
          <w:szCs w:val="28"/>
          <w:u w:val="single"/>
        </w:rPr>
        <w:t>Оповещение о результатах поведенного тестирования.</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В тестировании по методике оценки </w:t>
      </w:r>
      <w:r w:rsidRPr="005C35D9">
        <w:rPr>
          <w:rFonts w:ascii="Times New Roman" w:eastAsia="Times New Roman" w:hAnsi="Times New Roman" w:cs="Times New Roman"/>
          <w:b/>
          <w:bCs/>
          <w:color w:val="111111"/>
          <w:sz w:val="28"/>
          <w:szCs w:val="28"/>
          <w:bdr w:val="none" w:sz="0" w:space="0" w:color="auto" w:frame="1"/>
        </w:rPr>
        <w:t>психологической атмосферы в коллективе</w:t>
      </w:r>
      <w:r w:rsidRPr="005C35D9">
        <w:rPr>
          <w:rFonts w:ascii="Times New Roman" w:eastAsia="Times New Roman" w:hAnsi="Times New Roman" w:cs="Times New Roman"/>
          <w:color w:val="111111"/>
          <w:sz w:val="28"/>
          <w:szCs w:val="28"/>
        </w:rPr>
        <w:t xml:space="preserve">, А. Ф. </w:t>
      </w:r>
      <w:proofErr w:type="spellStart"/>
      <w:r w:rsidRPr="005C35D9">
        <w:rPr>
          <w:rFonts w:ascii="Times New Roman" w:eastAsia="Times New Roman" w:hAnsi="Times New Roman" w:cs="Times New Roman"/>
          <w:color w:val="111111"/>
          <w:sz w:val="28"/>
          <w:szCs w:val="28"/>
        </w:rPr>
        <w:t>Фидлера</w:t>
      </w:r>
      <w:proofErr w:type="spellEnd"/>
      <w:r w:rsidRPr="005C35D9">
        <w:rPr>
          <w:rFonts w:ascii="Times New Roman" w:eastAsia="Times New Roman" w:hAnsi="Times New Roman" w:cs="Times New Roman"/>
          <w:color w:val="111111"/>
          <w:sz w:val="28"/>
          <w:szCs w:val="28"/>
        </w:rPr>
        <w:t>, приняло </w:t>
      </w:r>
      <w:r w:rsidRPr="005C35D9">
        <w:rPr>
          <w:rFonts w:ascii="Times New Roman" w:eastAsia="Times New Roman" w:hAnsi="Times New Roman" w:cs="Times New Roman"/>
          <w:b/>
          <w:bCs/>
          <w:color w:val="111111"/>
          <w:sz w:val="28"/>
          <w:szCs w:val="28"/>
          <w:bdr w:val="none" w:sz="0" w:space="0" w:color="auto" w:frame="1"/>
        </w:rPr>
        <w:t xml:space="preserve">участие </w:t>
      </w:r>
      <w:r>
        <w:rPr>
          <w:rFonts w:ascii="Times New Roman" w:eastAsia="Times New Roman" w:hAnsi="Times New Roman" w:cs="Times New Roman"/>
          <w:b/>
          <w:bCs/>
          <w:color w:val="111111"/>
          <w:sz w:val="28"/>
          <w:szCs w:val="28"/>
          <w:bdr w:val="none" w:sz="0" w:space="0" w:color="auto" w:frame="1"/>
        </w:rPr>
        <w:t>30</w:t>
      </w:r>
      <w:r w:rsidRPr="005C35D9">
        <w:rPr>
          <w:rFonts w:ascii="Times New Roman" w:eastAsia="Times New Roman" w:hAnsi="Times New Roman" w:cs="Times New Roman"/>
          <w:b/>
          <w:bCs/>
          <w:color w:val="111111"/>
          <w:sz w:val="28"/>
          <w:szCs w:val="28"/>
          <w:bdr w:val="none" w:sz="0" w:space="0" w:color="auto" w:frame="1"/>
        </w:rPr>
        <w:t xml:space="preserve"> педагог</w:t>
      </w:r>
      <w:r>
        <w:rPr>
          <w:rFonts w:ascii="Times New Roman" w:eastAsia="Times New Roman" w:hAnsi="Times New Roman" w:cs="Times New Roman"/>
          <w:b/>
          <w:bCs/>
          <w:color w:val="111111"/>
          <w:sz w:val="28"/>
          <w:szCs w:val="28"/>
          <w:bdr w:val="none" w:sz="0" w:space="0" w:color="auto" w:frame="1"/>
        </w:rPr>
        <w:t>ов</w:t>
      </w:r>
      <w:r w:rsidRPr="005C35D9">
        <w:rPr>
          <w:rFonts w:ascii="Times New Roman" w:eastAsia="Times New Roman" w:hAnsi="Times New Roman" w:cs="Times New Roman"/>
          <w:color w:val="111111"/>
          <w:sz w:val="28"/>
          <w:szCs w:val="28"/>
        </w:rPr>
        <w:t>.</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По итогам тестирования выявлены следующие </w:t>
      </w:r>
      <w:r w:rsidRPr="005C35D9">
        <w:rPr>
          <w:rFonts w:ascii="Times New Roman" w:eastAsia="Times New Roman" w:hAnsi="Times New Roman" w:cs="Times New Roman"/>
          <w:color w:val="111111"/>
          <w:sz w:val="28"/>
          <w:szCs w:val="28"/>
          <w:u w:val="single"/>
          <w:bdr w:val="none" w:sz="0" w:space="0" w:color="auto" w:frame="1"/>
        </w:rPr>
        <w:t>результаты</w:t>
      </w:r>
      <w:r w:rsidRPr="005C35D9">
        <w:rPr>
          <w:rFonts w:ascii="Times New Roman" w:eastAsia="Times New Roman" w:hAnsi="Times New Roman" w:cs="Times New Roman"/>
          <w:color w:val="111111"/>
          <w:sz w:val="28"/>
          <w:szCs w:val="28"/>
        </w:rPr>
        <w:t>:</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Оценили существующую </w:t>
      </w:r>
      <w:r w:rsidRPr="005C35D9">
        <w:rPr>
          <w:rFonts w:ascii="Times New Roman" w:eastAsia="Times New Roman" w:hAnsi="Times New Roman" w:cs="Times New Roman"/>
          <w:b/>
          <w:bCs/>
          <w:color w:val="111111"/>
          <w:sz w:val="28"/>
          <w:szCs w:val="28"/>
          <w:bdr w:val="none" w:sz="0" w:space="0" w:color="auto" w:frame="1"/>
        </w:rPr>
        <w:t>психологическую атмосферу в коллективе как неблагоприятную 4 % респондентов</w:t>
      </w:r>
      <w:r w:rsidRPr="005C35D9">
        <w:rPr>
          <w:rFonts w:ascii="Times New Roman" w:eastAsia="Times New Roman" w:hAnsi="Times New Roman" w:cs="Times New Roman"/>
          <w:color w:val="111111"/>
          <w:sz w:val="28"/>
          <w:szCs w:val="28"/>
        </w:rPr>
        <w:t>;</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Средней степени </w:t>
      </w:r>
      <w:r w:rsidRPr="005C35D9">
        <w:rPr>
          <w:rFonts w:ascii="Times New Roman" w:eastAsia="Times New Roman" w:hAnsi="Times New Roman" w:cs="Times New Roman"/>
          <w:b/>
          <w:bCs/>
          <w:color w:val="111111"/>
          <w:sz w:val="28"/>
          <w:szCs w:val="28"/>
          <w:bdr w:val="none" w:sz="0" w:space="0" w:color="auto" w:frame="1"/>
        </w:rPr>
        <w:t>благоприятности психологическую атмосферу в коллективе</w:t>
      </w:r>
      <w:r w:rsidRPr="005C35D9">
        <w:rPr>
          <w:rFonts w:ascii="Times New Roman" w:eastAsia="Times New Roman" w:hAnsi="Times New Roman" w:cs="Times New Roman"/>
          <w:color w:val="111111"/>
          <w:sz w:val="28"/>
          <w:szCs w:val="28"/>
        </w:rPr>
        <w:t> отметили 62 % респондентов;</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Высокую оценку степени </w:t>
      </w:r>
      <w:r w:rsidRPr="005C35D9">
        <w:rPr>
          <w:rFonts w:ascii="Times New Roman" w:eastAsia="Times New Roman" w:hAnsi="Times New Roman" w:cs="Times New Roman"/>
          <w:b/>
          <w:bCs/>
          <w:color w:val="111111"/>
          <w:sz w:val="28"/>
          <w:szCs w:val="28"/>
          <w:bdr w:val="none" w:sz="0" w:space="0" w:color="auto" w:frame="1"/>
        </w:rPr>
        <w:t>благоприятности психологической атмосферы</w:t>
      </w:r>
      <w:r w:rsidRPr="005C35D9">
        <w:rPr>
          <w:rFonts w:ascii="Times New Roman" w:eastAsia="Times New Roman" w:hAnsi="Times New Roman" w:cs="Times New Roman"/>
          <w:color w:val="111111"/>
          <w:sz w:val="28"/>
          <w:szCs w:val="28"/>
        </w:rPr>
        <w:t> дали 37 % респондентов;</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proofErr w:type="gramStart"/>
      <w:r w:rsidRPr="005C35D9">
        <w:rPr>
          <w:rFonts w:ascii="Times New Roman" w:eastAsia="Times New Roman" w:hAnsi="Times New Roman" w:cs="Times New Roman"/>
          <w:color w:val="111111"/>
          <w:sz w:val="28"/>
          <w:szCs w:val="28"/>
        </w:rPr>
        <w:t>В число основных свойств, характеризующих </w:t>
      </w:r>
      <w:r w:rsidRPr="005C35D9">
        <w:rPr>
          <w:rFonts w:ascii="Times New Roman" w:eastAsia="Times New Roman" w:hAnsi="Times New Roman" w:cs="Times New Roman"/>
          <w:b/>
          <w:bCs/>
          <w:color w:val="111111"/>
          <w:sz w:val="28"/>
          <w:szCs w:val="28"/>
          <w:bdr w:val="none" w:sz="0" w:space="0" w:color="auto" w:frame="1"/>
        </w:rPr>
        <w:t>психологическую атмосферу нашего коллектива входят</w:t>
      </w:r>
      <w:r w:rsidRPr="005C35D9">
        <w:rPr>
          <w:rFonts w:ascii="Times New Roman" w:eastAsia="Times New Roman" w:hAnsi="Times New Roman" w:cs="Times New Roman"/>
          <w:color w:val="111111"/>
          <w:sz w:val="28"/>
          <w:szCs w:val="28"/>
        </w:rPr>
        <w:t>: дружелюбие, согласие, удовлетворенность, продуктивность деятельности, теплота </w:t>
      </w:r>
      <w:r w:rsidRPr="005C35D9">
        <w:rPr>
          <w:rFonts w:ascii="Times New Roman" w:eastAsia="Times New Roman" w:hAnsi="Times New Roman" w:cs="Times New Roman"/>
          <w:b/>
          <w:bCs/>
          <w:color w:val="111111"/>
          <w:sz w:val="28"/>
          <w:szCs w:val="28"/>
          <w:bdr w:val="none" w:sz="0" w:space="0" w:color="auto" w:frame="1"/>
        </w:rPr>
        <w:t>взаимоотношений</w:t>
      </w:r>
      <w:r w:rsidRPr="005C35D9">
        <w:rPr>
          <w:rFonts w:ascii="Times New Roman" w:eastAsia="Times New Roman" w:hAnsi="Times New Roman" w:cs="Times New Roman"/>
          <w:color w:val="111111"/>
          <w:sz w:val="28"/>
          <w:szCs w:val="28"/>
        </w:rPr>
        <w:t>, сотрудничество, </w:t>
      </w:r>
      <w:r w:rsidRPr="005C35D9">
        <w:rPr>
          <w:rFonts w:ascii="Times New Roman" w:eastAsia="Times New Roman" w:hAnsi="Times New Roman" w:cs="Times New Roman"/>
          <w:b/>
          <w:bCs/>
          <w:color w:val="111111"/>
          <w:sz w:val="28"/>
          <w:szCs w:val="28"/>
          <w:bdr w:val="none" w:sz="0" w:space="0" w:color="auto" w:frame="1"/>
        </w:rPr>
        <w:t>взаимная поддержка</w:t>
      </w:r>
      <w:r w:rsidRPr="005C35D9">
        <w:rPr>
          <w:rFonts w:ascii="Times New Roman" w:eastAsia="Times New Roman" w:hAnsi="Times New Roman" w:cs="Times New Roman"/>
          <w:color w:val="111111"/>
          <w:sz w:val="28"/>
          <w:szCs w:val="28"/>
        </w:rPr>
        <w:t>, занимательность, успешность.</w:t>
      </w:r>
      <w:proofErr w:type="gramEnd"/>
    </w:p>
    <w:p w:rsidR="009C3B9A" w:rsidRPr="008D7051" w:rsidRDefault="009C3B9A" w:rsidP="009C3B9A">
      <w:pPr>
        <w:spacing w:after="0" w:line="240" w:lineRule="auto"/>
        <w:jc w:val="both"/>
        <w:rPr>
          <w:rFonts w:ascii="Times New Roman" w:hAnsi="Times New Roman" w:cs="Times New Roman"/>
          <w:sz w:val="28"/>
          <w:szCs w:val="28"/>
        </w:rPr>
      </w:pPr>
      <w:r w:rsidRPr="00A72F8A">
        <w:rPr>
          <w:rFonts w:ascii="Times New Roman" w:eastAsia="Times New Roman" w:hAnsi="Times New Roman" w:cs="Times New Roman"/>
          <w:color w:val="111111"/>
          <w:sz w:val="28"/>
          <w:szCs w:val="28"/>
        </w:rPr>
        <w:t>По результатам диагностики, мы получили положительные результаты. Давайте закрепим наш результат и поработаем в команде.</w:t>
      </w:r>
    </w:p>
    <w:p w:rsidR="009C3B9A" w:rsidRPr="00E346F4" w:rsidRDefault="009C3B9A" w:rsidP="009C3B9A">
      <w:pPr>
        <w:rPr>
          <w:rFonts w:ascii="Times New Roman" w:hAnsi="Times New Roman" w:cs="Times New Roman"/>
          <w:b/>
          <w:sz w:val="28"/>
          <w:szCs w:val="28"/>
        </w:rPr>
      </w:pPr>
      <w:r w:rsidRPr="00E346F4">
        <w:rPr>
          <w:rFonts w:ascii="Times New Roman" w:hAnsi="Times New Roman" w:cs="Times New Roman"/>
          <w:b/>
          <w:sz w:val="28"/>
          <w:szCs w:val="28"/>
        </w:rPr>
        <w:t>Упражнение  «Цепочки»</w:t>
      </w:r>
    </w:p>
    <w:p w:rsidR="009C3B9A" w:rsidRDefault="009C3B9A" w:rsidP="009C3B9A">
      <w:pPr>
        <w:jc w:val="both"/>
        <w:rPr>
          <w:rFonts w:ascii="Times New Roman" w:hAnsi="Times New Roman" w:cs="Times New Roman"/>
          <w:sz w:val="28"/>
          <w:szCs w:val="28"/>
        </w:rPr>
      </w:pPr>
      <w:r w:rsidRPr="008D7051">
        <w:rPr>
          <w:rFonts w:ascii="Times New Roman" w:hAnsi="Times New Roman" w:cs="Times New Roman"/>
          <w:sz w:val="28"/>
          <w:szCs w:val="28"/>
        </w:rPr>
        <w:t xml:space="preserve">   Участники встают в круг, закрывают глаза и протягивают перед собой правую руку. Столкнувшись, руки сцепляются. Затем участники вытягивают левые руки и снова ищут себе партнера. Ведущий следит за тем, чтобы каждый держал руки двух людей. Участники открывают глаза. Они должны распутаться, не разжимая рук (разрешается только изменение положения кистей, чтобы не происходило вывихов рук). В результате либо образуется круг, либо несколько сцепленных колечек из людей, либо несколько незав</w:t>
      </w:r>
      <w:r>
        <w:rPr>
          <w:rFonts w:ascii="Times New Roman" w:hAnsi="Times New Roman" w:cs="Times New Roman"/>
          <w:sz w:val="28"/>
          <w:szCs w:val="28"/>
        </w:rPr>
        <w:t>исимых кругов или пар.</w:t>
      </w:r>
      <w:r>
        <w:rPr>
          <w:rFonts w:ascii="Times New Roman" w:hAnsi="Times New Roman" w:cs="Times New Roman"/>
          <w:sz w:val="28"/>
          <w:szCs w:val="28"/>
        </w:rPr>
        <w:cr/>
      </w:r>
      <w:r w:rsidRPr="008D7051">
        <w:rPr>
          <w:rFonts w:ascii="Times New Roman" w:hAnsi="Times New Roman" w:cs="Times New Roman"/>
          <w:sz w:val="28"/>
          <w:szCs w:val="28"/>
        </w:rPr>
        <w:t>Анализ упражнения:</w:t>
      </w:r>
    </w:p>
    <w:p w:rsidR="009C3B9A" w:rsidRPr="008D7051" w:rsidRDefault="009C3B9A" w:rsidP="009C3B9A">
      <w:pPr>
        <w:jc w:val="both"/>
        <w:rPr>
          <w:rFonts w:ascii="Times New Roman" w:hAnsi="Times New Roman" w:cs="Times New Roman"/>
          <w:sz w:val="28"/>
          <w:szCs w:val="28"/>
        </w:rPr>
      </w:pPr>
      <w:r w:rsidRPr="008D7051">
        <w:rPr>
          <w:rFonts w:ascii="Times New Roman" w:hAnsi="Times New Roman" w:cs="Times New Roman"/>
          <w:sz w:val="28"/>
          <w:szCs w:val="28"/>
        </w:rPr>
        <w:t>Чем вам понравилось данное упражнение?</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Что вы почувствовали, выполняя это упражнение?</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Какие трудности вызвало у вас это упражнение?</w:t>
      </w:r>
    </w:p>
    <w:p w:rsidR="009C3B9A" w:rsidRPr="008D7051" w:rsidRDefault="009C3B9A" w:rsidP="009C3B9A">
      <w:pPr>
        <w:rPr>
          <w:rFonts w:ascii="Times New Roman" w:hAnsi="Times New Roman" w:cs="Times New Roman"/>
          <w:sz w:val="28"/>
          <w:szCs w:val="28"/>
        </w:rPr>
      </w:pPr>
      <w:r w:rsidRPr="00E346F4">
        <w:rPr>
          <w:rFonts w:ascii="Times New Roman" w:hAnsi="Times New Roman" w:cs="Times New Roman"/>
          <w:sz w:val="28"/>
          <w:szCs w:val="28"/>
          <w:u w:val="single"/>
        </w:rPr>
        <w:lastRenderedPageBreak/>
        <w:t>Вывод:</w:t>
      </w:r>
      <w:r w:rsidRPr="008D7051">
        <w:rPr>
          <w:rFonts w:ascii="Times New Roman" w:hAnsi="Times New Roman" w:cs="Times New Roman"/>
          <w:sz w:val="28"/>
          <w:szCs w:val="28"/>
        </w:rPr>
        <w:t xml:space="preserve"> Итак, любой коллектив – это огромный механизм, работа которого зависит от работы каждого человека. С помощью ряда упражнений, мы попытаемся </w:t>
      </w:r>
      <w:proofErr w:type="gramStart"/>
      <w:r w:rsidRPr="008D7051">
        <w:rPr>
          <w:rFonts w:ascii="Times New Roman" w:hAnsi="Times New Roman" w:cs="Times New Roman"/>
          <w:sz w:val="28"/>
          <w:szCs w:val="28"/>
        </w:rPr>
        <w:t>понять</w:t>
      </w:r>
      <w:proofErr w:type="gramEnd"/>
      <w:r w:rsidRPr="008D7051">
        <w:rPr>
          <w:rFonts w:ascii="Times New Roman" w:hAnsi="Times New Roman" w:cs="Times New Roman"/>
          <w:sz w:val="28"/>
          <w:szCs w:val="28"/>
        </w:rPr>
        <w:t xml:space="preserve"> как же налажена совместная работа в нашем  коллективе.</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Упражнение «Давайте построим…»</w:t>
      </w:r>
    </w:p>
    <w:p w:rsidR="009C3B9A"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 xml:space="preserve">        </w:t>
      </w:r>
      <w:r w:rsidRPr="00337806">
        <w:rPr>
          <w:rFonts w:ascii="Times New Roman" w:hAnsi="Times New Roman" w:cs="Times New Roman"/>
          <w:b/>
          <w:sz w:val="28"/>
          <w:szCs w:val="28"/>
        </w:rPr>
        <w:t xml:space="preserve"> Цель</w:t>
      </w:r>
      <w:r w:rsidRPr="008D7051">
        <w:rPr>
          <w:rFonts w:ascii="Times New Roman" w:hAnsi="Times New Roman" w:cs="Times New Roman"/>
          <w:sz w:val="28"/>
          <w:szCs w:val="28"/>
        </w:rPr>
        <w:t xml:space="preserve">  упражнения: сплочение колл</w:t>
      </w:r>
      <w:r>
        <w:rPr>
          <w:rFonts w:ascii="Times New Roman" w:hAnsi="Times New Roman" w:cs="Times New Roman"/>
          <w:sz w:val="28"/>
          <w:szCs w:val="28"/>
        </w:rPr>
        <w:t>ектива.</w:t>
      </w:r>
    </w:p>
    <w:p w:rsidR="009C3B9A" w:rsidRDefault="009C3B9A" w:rsidP="009C3B9A">
      <w:pPr>
        <w:jc w:val="both"/>
        <w:rPr>
          <w:rFonts w:ascii="Times New Roman" w:hAnsi="Times New Roman" w:cs="Times New Roman"/>
          <w:sz w:val="28"/>
          <w:szCs w:val="28"/>
        </w:rPr>
      </w:pPr>
      <w:r w:rsidRPr="008D7051">
        <w:rPr>
          <w:rFonts w:ascii="Times New Roman" w:hAnsi="Times New Roman" w:cs="Times New Roman"/>
          <w:sz w:val="28"/>
          <w:szCs w:val="28"/>
        </w:rPr>
        <w:t xml:space="preserve">        Ведущий выстраивает всех участников в круг, затем просит участников закрыть глаза и перестроиться в квадрат. Психолог спрашивает участников, все ли уверены, что находятся в квадрате, открывать глаза можно только после того, как все участники будут уверены. Затем по аналогии можно построить и другие фигуры</w:t>
      </w:r>
    </w:p>
    <w:p w:rsidR="009C3B9A" w:rsidRPr="008D7051" w:rsidRDefault="009C3B9A" w:rsidP="009C3B9A">
      <w:pPr>
        <w:jc w:val="both"/>
        <w:rPr>
          <w:rFonts w:ascii="Times New Roman" w:hAnsi="Times New Roman" w:cs="Times New Roman"/>
          <w:sz w:val="28"/>
          <w:szCs w:val="28"/>
        </w:rPr>
      </w:pPr>
      <w:r w:rsidRPr="008D7051">
        <w:rPr>
          <w:rFonts w:ascii="Times New Roman" w:hAnsi="Times New Roman" w:cs="Times New Roman"/>
          <w:sz w:val="28"/>
          <w:szCs w:val="28"/>
        </w:rPr>
        <w:t>Анализ упражнения:</w:t>
      </w:r>
    </w:p>
    <w:p w:rsidR="009C3B9A" w:rsidRPr="008D7051" w:rsidRDefault="009C3B9A" w:rsidP="009C3B9A">
      <w:pPr>
        <w:jc w:val="both"/>
        <w:rPr>
          <w:rFonts w:ascii="Times New Roman" w:hAnsi="Times New Roman" w:cs="Times New Roman"/>
          <w:sz w:val="28"/>
          <w:szCs w:val="28"/>
        </w:rPr>
      </w:pPr>
      <w:r w:rsidRPr="008D7051">
        <w:rPr>
          <w:rFonts w:ascii="Times New Roman" w:hAnsi="Times New Roman" w:cs="Times New Roman"/>
          <w:sz w:val="28"/>
          <w:szCs w:val="28"/>
        </w:rPr>
        <w:t>С какими трудностями вы столкнулись при выполнении данного упражнения?</w:t>
      </w:r>
      <w:r>
        <w:rPr>
          <w:rFonts w:ascii="Times New Roman" w:hAnsi="Times New Roman" w:cs="Times New Roman"/>
          <w:sz w:val="28"/>
          <w:szCs w:val="28"/>
        </w:rPr>
        <w:t xml:space="preserve"> </w:t>
      </w:r>
      <w:r w:rsidRPr="008D7051">
        <w:rPr>
          <w:rFonts w:ascii="Times New Roman" w:hAnsi="Times New Roman" w:cs="Times New Roman"/>
          <w:sz w:val="28"/>
          <w:szCs w:val="28"/>
        </w:rPr>
        <w:t>Чт</w:t>
      </w:r>
      <w:r>
        <w:rPr>
          <w:rFonts w:ascii="Times New Roman" w:hAnsi="Times New Roman" w:cs="Times New Roman"/>
          <w:sz w:val="28"/>
          <w:szCs w:val="28"/>
        </w:rPr>
        <w:t>о понравилось вам в упражнении?</w:t>
      </w:r>
    </w:p>
    <w:p w:rsidR="009C3B9A"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 xml:space="preserve"> </w:t>
      </w:r>
      <w:r>
        <w:rPr>
          <w:rFonts w:ascii="Times New Roman" w:hAnsi="Times New Roman" w:cs="Times New Roman"/>
          <w:sz w:val="28"/>
          <w:szCs w:val="28"/>
        </w:rPr>
        <w:t xml:space="preserve">«Дружественная ладошка» (рефлексия) </w:t>
      </w:r>
    </w:p>
    <w:p w:rsidR="009C3B9A" w:rsidRPr="008D7051" w:rsidRDefault="009C3B9A" w:rsidP="009C3B9A">
      <w:pPr>
        <w:rPr>
          <w:rFonts w:ascii="Times New Roman" w:hAnsi="Times New Roman" w:cs="Times New Roman"/>
          <w:sz w:val="28"/>
          <w:szCs w:val="28"/>
        </w:rPr>
      </w:pPr>
      <w:r>
        <w:rPr>
          <w:rFonts w:ascii="Times New Roman" w:hAnsi="Times New Roman" w:cs="Times New Roman"/>
          <w:sz w:val="28"/>
          <w:szCs w:val="28"/>
        </w:rPr>
        <w:t>Педагогам нужно обвести ладошку тем цветом, который характеризует его настроение.</w:t>
      </w:r>
    </w:p>
    <w:p w:rsidR="009C3B9A" w:rsidRPr="00A72F8A" w:rsidRDefault="009C3B9A" w:rsidP="009C3B9A">
      <w:pPr>
        <w:spacing w:after="0" w:line="240" w:lineRule="auto"/>
        <w:jc w:val="both"/>
        <w:rPr>
          <w:rFonts w:ascii="Times New Roman" w:eastAsia="Times New Roman" w:hAnsi="Times New Roman" w:cs="Times New Roman"/>
          <w:color w:val="111111"/>
          <w:sz w:val="28"/>
          <w:szCs w:val="28"/>
        </w:rPr>
      </w:pPr>
    </w:p>
    <w:p w:rsidR="009C3B9A" w:rsidRPr="004A53E3" w:rsidRDefault="009C3B9A" w:rsidP="009C3B9A">
      <w:pPr>
        <w:spacing w:after="0" w:line="240" w:lineRule="auto"/>
        <w:jc w:val="both"/>
        <w:rPr>
          <w:rFonts w:ascii="Times New Roman" w:eastAsia="Times New Roman" w:hAnsi="Times New Roman" w:cs="Times New Roman"/>
          <w:color w:val="111111"/>
          <w:sz w:val="28"/>
          <w:szCs w:val="28"/>
        </w:rPr>
      </w:pPr>
      <w:r w:rsidRPr="004A53E3">
        <w:rPr>
          <w:rFonts w:ascii="Times New Roman" w:eastAsia="Times New Roman" w:hAnsi="Times New Roman" w:cs="Times New Roman"/>
          <w:color w:val="111111"/>
          <w:sz w:val="28"/>
          <w:szCs w:val="28"/>
        </w:rPr>
        <w:t>Нам хочется поблагодарить  каждого из вас за активное участие и желание взаимодействовать. Мы отличная команда, дружная и сплоченная. Каждый из вас – это уникальная часть целого. Вместе мы сила! Спасибо за участие!</w:t>
      </w: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center"/>
        <w:rPr>
          <w:rFonts w:ascii="Times New Roman" w:hAnsi="Times New Roman" w:cs="Times New Roman"/>
          <w:b/>
          <w:sz w:val="28"/>
          <w:szCs w:val="28"/>
          <w:u w:val="single"/>
        </w:rPr>
      </w:pPr>
      <w:r w:rsidRPr="00B31279">
        <w:rPr>
          <w:rFonts w:ascii="Times New Roman" w:hAnsi="Times New Roman" w:cs="Times New Roman"/>
          <w:b/>
          <w:sz w:val="28"/>
          <w:szCs w:val="28"/>
          <w:u w:val="single"/>
        </w:rPr>
        <w:t>Занятие – тренинг  «Понять, принять, признать»</w:t>
      </w:r>
    </w:p>
    <w:p w:rsidR="009C3B9A" w:rsidRPr="0078549D" w:rsidRDefault="009C3B9A" w:rsidP="009C3B9A">
      <w:pPr>
        <w:spacing w:after="0" w:line="240" w:lineRule="auto"/>
        <w:jc w:val="center"/>
        <w:rPr>
          <w:rFonts w:ascii="Times New Roman" w:hAnsi="Times New Roman" w:cs="Times New Roman"/>
          <w:sz w:val="24"/>
          <w:szCs w:val="24"/>
        </w:rPr>
      </w:pPr>
      <w:r w:rsidRPr="0078549D">
        <w:rPr>
          <w:rFonts w:ascii="Times New Roman" w:hAnsi="Times New Roman" w:cs="Times New Roman"/>
          <w:sz w:val="24"/>
          <w:szCs w:val="24"/>
        </w:rPr>
        <w:t>Подготовила: Педагог-психолог Новикова О.В.</w:t>
      </w:r>
    </w:p>
    <w:p w:rsidR="009C3B9A" w:rsidRPr="00065A71" w:rsidRDefault="009C3B9A" w:rsidP="009C3B9A">
      <w:pPr>
        <w:spacing w:after="0" w:line="240" w:lineRule="auto"/>
        <w:rPr>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Цель: развитие у педагогов </w:t>
      </w:r>
      <w:proofErr w:type="spellStart"/>
      <w:r w:rsidRPr="007139EA">
        <w:rPr>
          <w:rFonts w:ascii="Times New Roman" w:hAnsi="Times New Roman" w:cs="Times New Roman"/>
          <w:sz w:val="28"/>
          <w:szCs w:val="28"/>
        </w:rPr>
        <w:t>эмпатии</w:t>
      </w:r>
      <w:proofErr w:type="spellEnd"/>
      <w:r w:rsidRPr="007139EA">
        <w:rPr>
          <w:rFonts w:ascii="Times New Roman" w:hAnsi="Times New Roman" w:cs="Times New Roman"/>
          <w:sz w:val="28"/>
          <w:szCs w:val="28"/>
        </w:rPr>
        <w:t xml:space="preserve"> и умений личностно-ориентированного взаимодействия с детьми.</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1B2886" w:rsidRDefault="009C3B9A" w:rsidP="009C3B9A">
      <w:pPr>
        <w:pStyle w:val="a3"/>
        <w:numPr>
          <w:ilvl w:val="0"/>
          <w:numId w:val="5"/>
        </w:numPr>
        <w:spacing w:after="0" w:line="240" w:lineRule="auto"/>
        <w:jc w:val="both"/>
        <w:rPr>
          <w:rFonts w:ascii="Times New Roman" w:hAnsi="Times New Roman" w:cs="Times New Roman"/>
          <w:b/>
          <w:sz w:val="28"/>
          <w:szCs w:val="28"/>
        </w:rPr>
      </w:pPr>
      <w:r w:rsidRPr="001B2886">
        <w:rPr>
          <w:rFonts w:ascii="Times New Roman" w:hAnsi="Times New Roman" w:cs="Times New Roman"/>
          <w:b/>
          <w:sz w:val="28"/>
          <w:szCs w:val="28"/>
        </w:rPr>
        <w:t>Организационный момент</w:t>
      </w:r>
    </w:p>
    <w:p w:rsidR="009C3B9A" w:rsidRPr="001B2886" w:rsidRDefault="009C3B9A" w:rsidP="009C3B9A">
      <w:pPr>
        <w:pStyle w:val="a3"/>
        <w:spacing w:after="0" w:line="240" w:lineRule="auto"/>
        <w:jc w:val="both"/>
        <w:rPr>
          <w:rFonts w:ascii="Times New Roman" w:hAnsi="Times New Roman" w:cs="Times New Roman"/>
          <w:b/>
          <w:sz w:val="28"/>
          <w:szCs w:val="28"/>
        </w:rPr>
      </w:pPr>
    </w:p>
    <w:p w:rsidR="009C3B9A" w:rsidRPr="001B2886" w:rsidRDefault="009C3B9A" w:rsidP="009C3B9A">
      <w:pPr>
        <w:spacing w:after="0" w:line="240" w:lineRule="auto"/>
        <w:jc w:val="both"/>
        <w:rPr>
          <w:rFonts w:ascii="Times New Roman" w:hAnsi="Times New Roman" w:cs="Times New Roman"/>
          <w:i/>
          <w:sz w:val="28"/>
          <w:szCs w:val="28"/>
          <w:u w:val="single"/>
        </w:rPr>
      </w:pPr>
      <w:proofErr w:type="spellStart"/>
      <w:proofErr w:type="gramStart"/>
      <w:r w:rsidRPr="001B2886">
        <w:rPr>
          <w:rFonts w:ascii="Times New Roman" w:hAnsi="Times New Roman" w:cs="Times New Roman"/>
          <w:i/>
          <w:sz w:val="28"/>
          <w:szCs w:val="28"/>
          <w:u w:val="single"/>
        </w:rPr>
        <w:t>Везде-ходы</w:t>
      </w:r>
      <w:proofErr w:type="spellEnd"/>
      <w:proofErr w:type="gramEnd"/>
    </w:p>
    <w:p w:rsidR="009C3B9A" w:rsidRPr="001B2886"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rFonts w:ascii="Times New Roman" w:hAnsi="Times New Roman" w:cs="Times New Roman"/>
          <w:sz w:val="28"/>
          <w:szCs w:val="28"/>
        </w:rPr>
      </w:pPr>
      <w:r w:rsidRPr="001B2886">
        <w:rPr>
          <w:rFonts w:ascii="Times New Roman" w:hAnsi="Times New Roman" w:cs="Times New Roman"/>
          <w:sz w:val="28"/>
          <w:szCs w:val="28"/>
        </w:rPr>
        <w:t>Цель: отработать переключение внимани</w:t>
      </w:r>
      <w:r>
        <w:rPr>
          <w:rFonts w:ascii="Times New Roman" w:hAnsi="Times New Roman" w:cs="Times New Roman"/>
          <w:sz w:val="28"/>
          <w:szCs w:val="28"/>
        </w:rPr>
        <w:t xml:space="preserve">я, активно и плодотворно "запустить </w:t>
      </w:r>
      <w:r w:rsidRPr="001B2886">
        <w:rPr>
          <w:rFonts w:ascii="Times New Roman" w:hAnsi="Times New Roman" w:cs="Times New Roman"/>
          <w:sz w:val="28"/>
          <w:szCs w:val="28"/>
        </w:rPr>
        <w:t>" спонтанность и творческое мышление.</w:t>
      </w:r>
    </w:p>
    <w:p w:rsidR="009C3B9A" w:rsidRDefault="009C3B9A" w:rsidP="009C3B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Добрый день, уважаемые педагоги! Мы</w:t>
      </w:r>
      <w:r w:rsidRPr="00A21EC9">
        <w:rPr>
          <w:rFonts w:ascii="Times New Roman" w:hAnsi="Times New Roman" w:cs="Times New Roman"/>
          <w:sz w:val="28"/>
          <w:szCs w:val="28"/>
        </w:rPr>
        <w:t xml:space="preserve"> очень рад</w:t>
      </w:r>
      <w:r>
        <w:rPr>
          <w:rFonts w:ascii="Times New Roman" w:hAnsi="Times New Roman" w:cs="Times New Roman"/>
          <w:sz w:val="28"/>
          <w:szCs w:val="28"/>
        </w:rPr>
        <w:t>ы</w:t>
      </w:r>
      <w:r w:rsidRPr="00A21EC9">
        <w:rPr>
          <w:rFonts w:ascii="Times New Roman" w:hAnsi="Times New Roman" w:cs="Times New Roman"/>
          <w:sz w:val="28"/>
          <w:szCs w:val="28"/>
        </w:rPr>
        <w:t xml:space="preserve"> вас приветствовать! Сегодня нам предстоит очень серьезное </w:t>
      </w:r>
      <w:r>
        <w:rPr>
          <w:rFonts w:ascii="Times New Roman" w:hAnsi="Times New Roman" w:cs="Times New Roman"/>
          <w:sz w:val="28"/>
          <w:szCs w:val="28"/>
        </w:rPr>
        <w:t xml:space="preserve">путешествие! Хотите ли вы отправиться снами </w:t>
      </w:r>
      <w:r w:rsidRPr="00A21EC9">
        <w:rPr>
          <w:rFonts w:ascii="Times New Roman" w:hAnsi="Times New Roman" w:cs="Times New Roman"/>
          <w:sz w:val="28"/>
          <w:szCs w:val="28"/>
        </w:rPr>
        <w:t xml:space="preserve">в </w:t>
      </w:r>
      <w:r>
        <w:rPr>
          <w:rFonts w:ascii="Times New Roman" w:hAnsi="Times New Roman" w:cs="Times New Roman"/>
          <w:sz w:val="28"/>
          <w:szCs w:val="28"/>
        </w:rPr>
        <w:t>путь</w:t>
      </w:r>
      <w:r w:rsidRPr="00A21EC9">
        <w:rPr>
          <w:rFonts w:ascii="Times New Roman" w:hAnsi="Times New Roman" w:cs="Times New Roman"/>
          <w:sz w:val="28"/>
          <w:szCs w:val="28"/>
        </w:rPr>
        <w:t>?</w:t>
      </w:r>
    </w:p>
    <w:p w:rsidR="009C3B9A"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lastRenderedPageBreak/>
        <w:t xml:space="preserve">Далеко-далеко, за синим морем, за ромашковым полем, за черным болотом есть сказочный замок! В </w:t>
      </w:r>
      <w:proofErr w:type="gramStart"/>
      <w:r w:rsidRPr="00A21EC9">
        <w:rPr>
          <w:rFonts w:ascii="Times New Roman" w:hAnsi="Times New Roman" w:cs="Times New Roman"/>
          <w:sz w:val="28"/>
          <w:szCs w:val="28"/>
        </w:rPr>
        <w:t>котором</w:t>
      </w:r>
      <w:proofErr w:type="gramEnd"/>
      <w:r w:rsidRPr="00A21EC9">
        <w:rPr>
          <w:rFonts w:ascii="Times New Roman" w:hAnsi="Times New Roman" w:cs="Times New Roman"/>
          <w:sz w:val="28"/>
          <w:szCs w:val="28"/>
        </w:rPr>
        <w:t xml:space="preserve"> много-много лет, живет </w:t>
      </w:r>
      <w:r>
        <w:rPr>
          <w:rFonts w:ascii="Times New Roman" w:hAnsi="Times New Roman" w:cs="Times New Roman"/>
          <w:sz w:val="28"/>
          <w:szCs w:val="28"/>
        </w:rPr>
        <w:t>королева ЭМПАТИЯ!</w:t>
      </w:r>
      <w:r w:rsidRPr="00A21EC9">
        <w:rPr>
          <w:rFonts w:ascii="Times New Roman" w:hAnsi="Times New Roman" w:cs="Times New Roman"/>
          <w:sz w:val="28"/>
          <w:szCs w:val="28"/>
        </w:rPr>
        <w:t xml:space="preserve"> Эт</w:t>
      </w:r>
      <w:r>
        <w:rPr>
          <w:rFonts w:ascii="Times New Roman" w:hAnsi="Times New Roman" w:cs="Times New Roman"/>
          <w:sz w:val="28"/>
          <w:szCs w:val="28"/>
        </w:rPr>
        <w:t>а КОРОЛЕВА</w:t>
      </w:r>
      <w:r w:rsidRPr="00A21EC9">
        <w:rPr>
          <w:rFonts w:ascii="Times New Roman" w:hAnsi="Times New Roman" w:cs="Times New Roman"/>
          <w:sz w:val="28"/>
          <w:szCs w:val="28"/>
        </w:rPr>
        <w:t xml:space="preserve"> всегда помогал</w:t>
      </w:r>
      <w:r>
        <w:rPr>
          <w:rFonts w:ascii="Times New Roman" w:hAnsi="Times New Roman" w:cs="Times New Roman"/>
          <w:sz w:val="28"/>
          <w:szCs w:val="28"/>
        </w:rPr>
        <w:t>а</w:t>
      </w:r>
      <w:r w:rsidRPr="00A21EC9">
        <w:rPr>
          <w:rFonts w:ascii="Times New Roman" w:hAnsi="Times New Roman" w:cs="Times New Roman"/>
          <w:sz w:val="28"/>
          <w:szCs w:val="28"/>
        </w:rPr>
        <w:t xml:space="preserve"> людям.</w:t>
      </w:r>
    </w:p>
    <w:p w:rsidR="009C3B9A"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Немедленно отправляемся в путь! (На экране появляется изображение кораблика, на море полный штиль)</w:t>
      </w:r>
      <w:proofErr w:type="gramStart"/>
      <w:r w:rsidRPr="00A21EC9">
        <w:rPr>
          <w:rFonts w:ascii="Times New Roman" w:hAnsi="Times New Roman" w:cs="Times New Roman"/>
          <w:sz w:val="28"/>
          <w:szCs w:val="28"/>
        </w:rPr>
        <w:t>.</w:t>
      </w:r>
      <w:r>
        <w:rPr>
          <w:rFonts w:ascii="Times New Roman" w:hAnsi="Times New Roman" w:cs="Times New Roman"/>
          <w:sz w:val="28"/>
          <w:szCs w:val="28"/>
        </w:rPr>
        <w:t>К</w:t>
      </w:r>
      <w:proofErr w:type="gramEnd"/>
      <w:r w:rsidRPr="00A21EC9">
        <w:rPr>
          <w:rFonts w:ascii="Times New Roman" w:hAnsi="Times New Roman" w:cs="Times New Roman"/>
          <w:sz w:val="28"/>
          <w:szCs w:val="28"/>
        </w:rPr>
        <w:t>ак же мы поплывем, если нет ветра? (предла</w:t>
      </w:r>
      <w:r>
        <w:rPr>
          <w:rFonts w:ascii="Times New Roman" w:hAnsi="Times New Roman" w:cs="Times New Roman"/>
          <w:sz w:val="28"/>
          <w:szCs w:val="28"/>
        </w:rPr>
        <w:t xml:space="preserve">гают самим подуть на кораблик). </w:t>
      </w:r>
      <w:r w:rsidRPr="00A21EC9">
        <w:rPr>
          <w:rFonts w:ascii="Times New Roman" w:hAnsi="Times New Roman" w:cs="Times New Roman"/>
          <w:sz w:val="28"/>
          <w:szCs w:val="28"/>
        </w:rPr>
        <w:t xml:space="preserve">Очень хорошая идея! </w:t>
      </w:r>
    </w:p>
    <w:p w:rsidR="009C3B9A" w:rsidRPr="00A21EC9" w:rsidRDefault="009C3B9A" w:rsidP="009C3B9A">
      <w:pPr>
        <w:spacing w:after="0" w:line="240" w:lineRule="auto"/>
        <w:jc w:val="both"/>
        <w:rPr>
          <w:rFonts w:ascii="Times New Roman" w:hAnsi="Times New Roman" w:cs="Times New Roman"/>
          <w:sz w:val="28"/>
          <w:szCs w:val="28"/>
        </w:rPr>
      </w:pPr>
    </w:p>
    <w:p w:rsidR="009C3B9A" w:rsidRPr="00A21EC9"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Ветер, ветер, ветерок!</w:t>
      </w:r>
    </w:p>
    <w:p w:rsidR="009C3B9A" w:rsidRPr="00A21EC9"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Почему же ты умолк?</w:t>
      </w:r>
    </w:p>
    <w:p w:rsidR="009C3B9A" w:rsidRPr="00A21EC9"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Вместе с нами будешь дуть,</w:t>
      </w:r>
    </w:p>
    <w:p w:rsidR="009C3B9A" w:rsidRPr="00A21EC9"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Наш кораблик - отправь в путь!</w:t>
      </w:r>
    </w:p>
    <w:p w:rsidR="009C3B9A" w:rsidRPr="001B2886"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w:t>
      </w:r>
      <w:r>
        <w:rPr>
          <w:rFonts w:ascii="Times New Roman" w:hAnsi="Times New Roman" w:cs="Times New Roman"/>
          <w:sz w:val="28"/>
          <w:szCs w:val="28"/>
        </w:rPr>
        <w:t>Все</w:t>
      </w:r>
      <w:r w:rsidRPr="00A21EC9">
        <w:rPr>
          <w:rFonts w:ascii="Times New Roman" w:hAnsi="Times New Roman" w:cs="Times New Roman"/>
          <w:sz w:val="28"/>
          <w:szCs w:val="28"/>
        </w:rPr>
        <w:t xml:space="preserve"> дуют н</w:t>
      </w:r>
      <w:r>
        <w:rPr>
          <w:rFonts w:ascii="Times New Roman" w:hAnsi="Times New Roman" w:cs="Times New Roman"/>
          <w:sz w:val="28"/>
          <w:szCs w:val="28"/>
        </w:rPr>
        <w:t>а кораблик, размахивают руками).</w:t>
      </w:r>
    </w:p>
    <w:p w:rsidR="009C3B9A" w:rsidRPr="001B2886" w:rsidRDefault="009C3B9A" w:rsidP="009C3B9A">
      <w:pPr>
        <w:spacing w:after="0" w:line="240" w:lineRule="auto"/>
        <w:jc w:val="both"/>
        <w:rPr>
          <w:rFonts w:ascii="Times New Roman" w:hAnsi="Times New Roman" w:cs="Times New Roman"/>
          <w:sz w:val="28"/>
          <w:szCs w:val="28"/>
        </w:rPr>
      </w:pPr>
    </w:p>
    <w:p w:rsidR="009C3B9A" w:rsidRPr="001B2886" w:rsidRDefault="009C3B9A" w:rsidP="009C3B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w:t>
      </w:r>
      <w:r w:rsidRPr="001B2886">
        <w:rPr>
          <w:rFonts w:ascii="Times New Roman" w:hAnsi="Times New Roman" w:cs="Times New Roman"/>
          <w:sz w:val="28"/>
          <w:szCs w:val="28"/>
        </w:rPr>
        <w:t xml:space="preserve"> ходит по </w:t>
      </w:r>
      <w:r>
        <w:rPr>
          <w:rFonts w:ascii="Times New Roman" w:hAnsi="Times New Roman" w:cs="Times New Roman"/>
          <w:sz w:val="28"/>
          <w:szCs w:val="28"/>
        </w:rPr>
        <w:t>залу</w:t>
      </w:r>
      <w:r w:rsidRPr="001B2886">
        <w:rPr>
          <w:rFonts w:ascii="Times New Roman" w:hAnsi="Times New Roman" w:cs="Times New Roman"/>
          <w:sz w:val="28"/>
          <w:szCs w:val="28"/>
        </w:rPr>
        <w:t xml:space="preserve"> в довольно быстром темпе. Важно быть сосредоточенным на голосе </w:t>
      </w:r>
      <w:proofErr w:type="spellStart"/>
      <w:r>
        <w:rPr>
          <w:rFonts w:ascii="Times New Roman" w:hAnsi="Times New Roman" w:cs="Times New Roman"/>
          <w:sz w:val="28"/>
          <w:szCs w:val="28"/>
        </w:rPr>
        <w:t>сихолога</w:t>
      </w:r>
      <w:proofErr w:type="spellEnd"/>
      <w:r w:rsidRPr="001B2886">
        <w:rPr>
          <w:rFonts w:ascii="Times New Roman" w:hAnsi="Times New Roman" w:cs="Times New Roman"/>
          <w:sz w:val="28"/>
          <w:szCs w:val="28"/>
        </w:rPr>
        <w:t>, который время от времени даёт задание, меняющее смысл ходьбы и переносящий участников тренинга в самые неожиданные места. Каждый, услышав новую информацию, в кратчайший срок анализирует её и меняет свои действия в зависимости от условий игры. Пристройка к новым обстоятельствам происходит быстро и в индивидуальном порядке, БЕЗ РАЗГОВОРОВ И ОБСУЖДЕНИЯ!</w:t>
      </w:r>
    </w:p>
    <w:p w:rsidR="009C3B9A" w:rsidRPr="001B2886" w:rsidRDefault="009C3B9A" w:rsidP="009C3B9A">
      <w:pPr>
        <w:spacing w:after="0" w:line="240" w:lineRule="auto"/>
        <w:jc w:val="both"/>
        <w:rPr>
          <w:rFonts w:ascii="Times New Roman" w:hAnsi="Times New Roman" w:cs="Times New Roman"/>
          <w:sz w:val="28"/>
          <w:szCs w:val="28"/>
        </w:rPr>
      </w:pPr>
    </w:p>
    <w:p w:rsidR="009C3B9A" w:rsidRPr="001B2886" w:rsidRDefault="009C3B9A" w:rsidP="009C3B9A">
      <w:pPr>
        <w:pStyle w:val="a3"/>
        <w:numPr>
          <w:ilvl w:val="0"/>
          <w:numId w:val="6"/>
        </w:numPr>
        <w:spacing w:after="0" w:line="240" w:lineRule="auto"/>
        <w:jc w:val="both"/>
        <w:rPr>
          <w:rFonts w:ascii="Times New Roman" w:hAnsi="Times New Roman" w:cs="Times New Roman"/>
          <w:i/>
          <w:sz w:val="28"/>
          <w:szCs w:val="28"/>
        </w:rPr>
      </w:pPr>
      <w:r w:rsidRPr="001B2886">
        <w:rPr>
          <w:rFonts w:ascii="Times New Roman" w:hAnsi="Times New Roman" w:cs="Times New Roman"/>
          <w:i/>
          <w:sz w:val="28"/>
          <w:szCs w:val="28"/>
        </w:rPr>
        <w:t>Идем через лес! Птицы щебечут, бабочки порхают, высокая трава на опушке... Крапива больно стегает по голым ногам... Комары заели!!! А всё потому, что попали в болото. Топко! Страшно! Противно!!! Сумерки сгущаются...</w:t>
      </w:r>
    </w:p>
    <w:p w:rsidR="009C3B9A" w:rsidRPr="001B2886" w:rsidRDefault="009C3B9A" w:rsidP="009C3B9A">
      <w:pPr>
        <w:spacing w:after="0" w:line="240" w:lineRule="auto"/>
        <w:jc w:val="both"/>
        <w:rPr>
          <w:rFonts w:ascii="Times New Roman" w:hAnsi="Times New Roman" w:cs="Times New Roman"/>
          <w:sz w:val="28"/>
          <w:szCs w:val="28"/>
        </w:rPr>
      </w:pPr>
    </w:p>
    <w:p w:rsidR="009C3B9A" w:rsidRPr="001B2886" w:rsidRDefault="009C3B9A" w:rsidP="009C3B9A">
      <w:pPr>
        <w:pStyle w:val="a3"/>
        <w:numPr>
          <w:ilvl w:val="0"/>
          <w:numId w:val="6"/>
        </w:numPr>
        <w:spacing w:after="0" w:line="240" w:lineRule="auto"/>
        <w:jc w:val="both"/>
        <w:rPr>
          <w:rFonts w:ascii="Times New Roman" w:hAnsi="Times New Roman" w:cs="Times New Roman"/>
          <w:i/>
          <w:sz w:val="28"/>
          <w:szCs w:val="28"/>
        </w:rPr>
      </w:pPr>
      <w:r w:rsidRPr="001B2886">
        <w:rPr>
          <w:rFonts w:ascii="Times New Roman" w:hAnsi="Times New Roman" w:cs="Times New Roman"/>
          <w:i/>
          <w:sz w:val="28"/>
          <w:szCs w:val="28"/>
        </w:rPr>
        <w:t>Снежное поле, пронизывающий зимний ветер... И пули свистят над головой. Ещё и ещё! Где бы укрыться?! В окоп! Нет, это не окоп, это пруд с приятной, освежающей и очень чистой водой... Но очень холодной, градусов 8-10 от силы!!!</w:t>
      </w:r>
    </w:p>
    <w:p w:rsidR="009C3B9A" w:rsidRPr="001B2886" w:rsidRDefault="009C3B9A" w:rsidP="009C3B9A">
      <w:pPr>
        <w:spacing w:after="0" w:line="240" w:lineRule="auto"/>
        <w:jc w:val="both"/>
        <w:rPr>
          <w:rFonts w:ascii="Times New Roman" w:hAnsi="Times New Roman" w:cs="Times New Roman"/>
          <w:sz w:val="28"/>
          <w:szCs w:val="28"/>
        </w:rPr>
      </w:pPr>
    </w:p>
    <w:p w:rsidR="009C3B9A" w:rsidRDefault="009C3B9A" w:rsidP="009C3B9A">
      <w:pPr>
        <w:pStyle w:val="a3"/>
        <w:numPr>
          <w:ilvl w:val="0"/>
          <w:numId w:val="6"/>
        </w:numPr>
        <w:spacing w:after="0" w:line="240" w:lineRule="auto"/>
        <w:jc w:val="both"/>
        <w:rPr>
          <w:rFonts w:ascii="Times New Roman" w:hAnsi="Times New Roman" w:cs="Times New Roman"/>
          <w:i/>
          <w:sz w:val="28"/>
          <w:szCs w:val="28"/>
        </w:rPr>
      </w:pPr>
      <w:r w:rsidRPr="001B2886">
        <w:rPr>
          <w:rFonts w:ascii="Times New Roman" w:hAnsi="Times New Roman" w:cs="Times New Roman"/>
          <w:i/>
          <w:sz w:val="28"/>
          <w:szCs w:val="28"/>
        </w:rPr>
        <w:t>Выбираемся на берег и попадаем в окружение пауков... Паутина липнет к лицу, цепляется в волосах... Ею наполнено пространство... Нет, показалось! Идём через цитрусовый сад. На деревьях зреют фрукты, сорвем один, внюхаемся... Вдохнем чудо- аромат упругой кожи, возьмём в рот освежающую дольку! Скулы свело от кислоты - ну и лимон!!! Вперёд через наполненный пузырьками лимонада искристый и пузырящийся сад!</w:t>
      </w:r>
    </w:p>
    <w:p w:rsidR="009C3B9A" w:rsidRPr="001B2886" w:rsidRDefault="009C3B9A" w:rsidP="009C3B9A">
      <w:pPr>
        <w:pStyle w:val="a3"/>
        <w:rPr>
          <w:rFonts w:ascii="Times New Roman" w:hAnsi="Times New Roman" w:cs="Times New Roman"/>
          <w:i/>
          <w:sz w:val="28"/>
          <w:szCs w:val="28"/>
        </w:rPr>
      </w:pPr>
    </w:p>
    <w:p w:rsidR="009C3B9A" w:rsidRDefault="009C3B9A" w:rsidP="009C3B9A">
      <w:pPr>
        <w:pStyle w:val="a3"/>
        <w:numPr>
          <w:ilvl w:val="0"/>
          <w:numId w:val="6"/>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Возвращаемся в зал идем на свои места.</w:t>
      </w:r>
    </w:p>
    <w:p w:rsidR="009C3B9A" w:rsidRDefault="009C3B9A" w:rsidP="009C3B9A">
      <w:pPr>
        <w:spacing w:after="0" w:line="240" w:lineRule="auto"/>
        <w:jc w:val="both"/>
        <w:rPr>
          <w:rFonts w:ascii="Times New Roman" w:hAnsi="Times New Roman" w:cs="Times New Roman"/>
          <w:i/>
          <w:sz w:val="28"/>
          <w:szCs w:val="28"/>
        </w:rPr>
      </w:pPr>
    </w:p>
    <w:p w:rsidR="009C3B9A" w:rsidRPr="007139EA" w:rsidRDefault="009C3B9A" w:rsidP="009C3B9A">
      <w:pPr>
        <w:spacing w:after="0" w:line="240" w:lineRule="auto"/>
        <w:jc w:val="both"/>
        <w:rPr>
          <w:rFonts w:ascii="Times New Roman" w:hAnsi="Times New Roman" w:cs="Times New Roman"/>
          <w:sz w:val="28"/>
          <w:szCs w:val="28"/>
        </w:rPr>
      </w:pPr>
    </w:p>
    <w:p w:rsidR="009C3B9A" w:rsidRPr="001B2886" w:rsidRDefault="009C3B9A" w:rsidP="009C3B9A">
      <w:pPr>
        <w:pStyle w:val="a3"/>
        <w:numPr>
          <w:ilvl w:val="0"/>
          <w:numId w:val="5"/>
        </w:numPr>
        <w:spacing w:after="0" w:line="240" w:lineRule="auto"/>
        <w:jc w:val="both"/>
        <w:rPr>
          <w:rFonts w:ascii="Times New Roman" w:hAnsi="Times New Roman" w:cs="Times New Roman"/>
          <w:b/>
          <w:sz w:val="28"/>
          <w:szCs w:val="28"/>
        </w:rPr>
      </w:pPr>
      <w:r w:rsidRPr="001B2886">
        <w:rPr>
          <w:rFonts w:ascii="Times New Roman" w:hAnsi="Times New Roman" w:cs="Times New Roman"/>
          <w:b/>
          <w:sz w:val="28"/>
          <w:szCs w:val="28"/>
        </w:rPr>
        <w:t>Основная часть.</w:t>
      </w:r>
    </w:p>
    <w:p w:rsidR="009C3B9A" w:rsidRDefault="009C3B9A" w:rsidP="009C3B9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Вот и пришли мы к королеве  ЭМПАТИИ. Как вы думаете, о чем мы будем с ней говорить?</w:t>
      </w:r>
    </w:p>
    <w:p w:rsidR="009C3B9A" w:rsidRPr="001B2886" w:rsidRDefault="009C3B9A" w:rsidP="009C3B9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Конечно, о наших воспитанниках и о личностно-ориентированном подходе в педагогике.</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В федеральном государственном образовательном стандарте для успешной реализации Программы определены следующие психолого-педагогические условия (п. 3.2.1.):</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w:t>
      </w:r>
      <w:r>
        <w:rPr>
          <w:rFonts w:ascii="Times New Roman" w:hAnsi="Times New Roman" w:cs="Times New Roman"/>
          <w:sz w:val="28"/>
          <w:szCs w:val="28"/>
        </w:rPr>
        <w:t>,</w:t>
      </w:r>
      <w:r w:rsidRPr="007139EA">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7) защита детей от всех форм физического и психического насилия;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B624F7" w:rsidRDefault="009C3B9A" w:rsidP="009C3B9A">
      <w:pPr>
        <w:spacing w:after="0" w:line="240" w:lineRule="auto"/>
        <w:jc w:val="center"/>
        <w:rPr>
          <w:rFonts w:ascii="Times New Roman" w:hAnsi="Times New Roman" w:cs="Times New Roman"/>
          <w:i/>
          <w:sz w:val="28"/>
          <w:szCs w:val="28"/>
          <w:u w:val="single"/>
        </w:rPr>
      </w:pPr>
      <w:r w:rsidRPr="00B624F7">
        <w:rPr>
          <w:rFonts w:ascii="Times New Roman" w:hAnsi="Times New Roman" w:cs="Times New Roman"/>
          <w:i/>
          <w:sz w:val="28"/>
          <w:szCs w:val="28"/>
          <w:u w:val="single"/>
        </w:rPr>
        <w:t>Реализовать эти условия помогает личностно-ориентированная модель общения педагога с детьми.</w:t>
      </w:r>
    </w:p>
    <w:p w:rsidR="009C3B9A" w:rsidRPr="00B624F7" w:rsidRDefault="009C3B9A" w:rsidP="009C3B9A">
      <w:pPr>
        <w:spacing w:after="0" w:line="240" w:lineRule="auto"/>
        <w:jc w:val="both"/>
        <w:rPr>
          <w:rFonts w:ascii="Times New Roman" w:hAnsi="Times New Roman" w:cs="Times New Roman"/>
          <w:sz w:val="28"/>
          <w:szCs w:val="28"/>
          <w:u w:val="single"/>
        </w:rPr>
      </w:pPr>
    </w:p>
    <w:p w:rsidR="009C3B9A" w:rsidRPr="00B624F7" w:rsidRDefault="009C3B9A" w:rsidP="009C3B9A">
      <w:pPr>
        <w:spacing w:after="0" w:line="240" w:lineRule="auto"/>
        <w:jc w:val="both"/>
        <w:rPr>
          <w:rFonts w:ascii="Times New Roman" w:hAnsi="Times New Roman" w:cs="Times New Roman"/>
          <w:sz w:val="28"/>
          <w:szCs w:val="28"/>
          <w:u w:val="single"/>
        </w:rPr>
      </w:pPr>
      <w:r w:rsidRPr="00B624F7">
        <w:rPr>
          <w:rFonts w:ascii="Times New Roman" w:hAnsi="Times New Roman" w:cs="Times New Roman"/>
          <w:sz w:val="28"/>
          <w:szCs w:val="28"/>
          <w:u w:val="single"/>
        </w:rPr>
        <w:t>Основные принципы личностно-ориентированной педагогики — принятие ребенка таким, какой он есть, и вера в его способности.</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lastRenderedPageBreak/>
        <w:t>В рамках личностно-ориентированной педагогики взрослый — не непререкаемый авторитет, а доброжелательный партнер и наставник. Взгляд на ребенка как полноправного участника совместной деятельности создает условия для его личностного роста, развития творческой активности, снижения эмоциональной напряженности и конфликтности.</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Личностно-ориентированная педагогика предъявляет особые требования к личности воспитателя. </w:t>
      </w:r>
      <w:r w:rsidRPr="007139EA">
        <w:rPr>
          <w:rFonts w:ascii="Times New Roman" w:hAnsi="Times New Roman" w:cs="Times New Roman"/>
          <w:i/>
          <w:sz w:val="28"/>
          <w:szCs w:val="28"/>
        </w:rPr>
        <w:t xml:space="preserve">Важнейшими среди них являются искренность, позитивное принятие другого человека, </w:t>
      </w:r>
      <w:proofErr w:type="spellStart"/>
      <w:r w:rsidRPr="007139EA">
        <w:rPr>
          <w:rFonts w:ascii="Times New Roman" w:hAnsi="Times New Roman" w:cs="Times New Roman"/>
          <w:i/>
          <w:sz w:val="28"/>
          <w:szCs w:val="28"/>
        </w:rPr>
        <w:t>эмпатия</w:t>
      </w:r>
      <w:proofErr w:type="spellEnd"/>
      <w:r w:rsidRPr="007139EA">
        <w:rPr>
          <w:rFonts w:ascii="Times New Roman" w:hAnsi="Times New Roman" w:cs="Times New Roman"/>
          <w:i/>
          <w:sz w:val="28"/>
          <w:szCs w:val="28"/>
        </w:rPr>
        <w:t>, эмоциональность. Остановимся на каждом из них.</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i/>
          <w:sz w:val="28"/>
          <w:szCs w:val="28"/>
        </w:rPr>
        <w:t>Искренность</w:t>
      </w:r>
      <w:r w:rsidRPr="007139EA">
        <w:rPr>
          <w:rFonts w:ascii="Times New Roman" w:hAnsi="Times New Roman" w:cs="Times New Roman"/>
          <w:sz w:val="28"/>
          <w:szCs w:val="28"/>
        </w:rPr>
        <w:t>. Дети очень чувствительны к отношению взрослых, интуитивно угадывают недоброжелательность, равнодушие. Искренность воспитателя проявляется в том, что он присутствует в ситуации общения не формально, что его интересуют мысли и переживания ребенка, что он откликается на них правдиво и открыто.</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444480" w:rsidRDefault="009C3B9A" w:rsidP="009C3B9A">
      <w:pPr>
        <w:pStyle w:val="a3"/>
        <w:numPr>
          <w:ilvl w:val="0"/>
          <w:numId w:val="4"/>
        </w:numPr>
        <w:spacing w:after="0" w:line="240" w:lineRule="auto"/>
        <w:jc w:val="both"/>
        <w:rPr>
          <w:rFonts w:ascii="Times New Roman" w:hAnsi="Times New Roman" w:cs="Times New Roman"/>
          <w:i/>
          <w:sz w:val="28"/>
          <w:szCs w:val="28"/>
          <w:u w:val="single"/>
        </w:rPr>
      </w:pPr>
      <w:r w:rsidRPr="00444480">
        <w:rPr>
          <w:rFonts w:ascii="Times New Roman" w:hAnsi="Times New Roman" w:cs="Times New Roman"/>
          <w:i/>
          <w:sz w:val="28"/>
          <w:szCs w:val="28"/>
          <w:u w:val="single"/>
        </w:rPr>
        <w:t>Психологическое упражнение «Уровень»</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Цель: осознание необходимости контакта глаз при общении с ребенком, уст</w:t>
      </w:r>
      <w:r>
        <w:rPr>
          <w:rFonts w:ascii="Times New Roman" w:hAnsi="Times New Roman" w:cs="Times New Roman"/>
          <w:sz w:val="28"/>
          <w:szCs w:val="28"/>
        </w:rPr>
        <w:t>ановка на равноправное общение.</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Инструкция: в дошкольном детстве общение между взрослым и ребенком перестает быть ведущей деятельностью, но роль его все еще велика. Деловой мотив становится главным мотивом общения. Сейчас мы попробуем вспомнить обязательные условия и правила в общении с ребенком. Для этого нам необходимо разделиться на пары, встав </w:t>
      </w:r>
      <w:r w:rsidRPr="00B624F7">
        <w:rPr>
          <w:rFonts w:ascii="Times New Roman" w:hAnsi="Times New Roman" w:cs="Times New Roman"/>
          <w:sz w:val="28"/>
          <w:szCs w:val="28"/>
        </w:rPr>
        <w:t xml:space="preserve">друг </w:t>
      </w:r>
      <w:r w:rsidRPr="007139EA">
        <w:rPr>
          <w:rFonts w:ascii="Times New Roman" w:hAnsi="Times New Roman" w:cs="Times New Roman"/>
          <w:sz w:val="28"/>
          <w:szCs w:val="28"/>
        </w:rPr>
        <w:t>напротив друга лицом к лицу. Один из пары садится на маленький стульчик, не поднимая головы, пытается понять эмоцию на лице человека напротив. Стоящий партнер без слов и жестов изображает эмоцию. Затем партнеры меняются местами.</w:t>
      </w:r>
    </w:p>
    <w:p w:rsidR="009C3B9A" w:rsidRPr="007139EA"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rFonts w:ascii="Times New Roman" w:hAnsi="Times New Roman" w:cs="Times New Roman"/>
          <w:i/>
          <w:sz w:val="28"/>
          <w:szCs w:val="28"/>
        </w:rPr>
      </w:pPr>
      <w:r w:rsidRPr="007139EA">
        <w:rPr>
          <w:rFonts w:ascii="Times New Roman" w:hAnsi="Times New Roman" w:cs="Times New Roman"/>
          <w:sz w:val="28"/>
          <w:szCs w:val="28"/>
        </w:rPr>
        <w:t xml:space="preserve">Обсуждение: педагоги меняются мнениями, говорят о впечатлениях, степени комфортности, отвечают на вопрос, что видели, смогли ли угадать эмоцию. </w:t>
      </w:r>
      <w:r w:rsidRPr="00444480">
        <w:rPr>
          <w:rFonts w:ascii="Times New Roman" w:hAnsi="Times New Roman" w:cs="Times New Roman"/>
          <w:i/>
          <w:sz w:val="28"/>
          <w:szCs w:val="28"/>
        </w:rPr>
        <w:t>Делается совместный вывод о необходимости эмоционально-визуального контакта при общении с ребенком.</w:t>
      </w:r>
    </w:p>
    <w:p w:rsidR="009C3B9A" w:rsidRPr="00444480" w:rsidRDefault="009C3B9A" w:rsidP="009C3B9A">
      <w:pPr>
        <w:spacing w:after="0" w:line="240" w:lineRule="auto"/>
        <w:jc w:val="both"/>
        <w:rPr>
          <w:rFonts w:ascii="Times New Roman" w:hAnsi="Times New Roman" w:cs="Times New Roman"/>
          <w:i/>
          <w:sz w:val="28"/>
          <w:szCs w:val="28"/>
        </w:rPr>
      </w:pPr>
    </w:p>
    <w:p w:rsidR="009C3B9A" w:rsidRPr="00444480" w:rsidRDefault="009C3B9A" w:rsidP="009C3B9A">
      <w:pPr>
        <w:pStyle w:val="a3"/>
        <w:numPr>
          <w:ilvl w:val="0"/>
          <w:numId w:val="4"/>
        </w:numPr>
        <w:spacing w:after="0" w:line="240" w:lineRule="auto"/>
        <w:jc w:val="both"/>
        <w:rPr>
          <w:rFonts w:ascii="Times New Roman" w:hAnsi="Times New Roman" w:cs="Times New Roman"/>
          <w:sz w:val="28"/>
          <w:szCs w:val="28"/>
          <w:u w:val="single"/>
        </w:rPr>
      </w:pPr>
      <w:r w:rsidRPr="00444480">
        <w:rPr>
          <w:rFonts w:ascii="Times New Roman" w:hAnsi="Times New Roman" w:cs="Times New Roman"/>
          <w:sz w:val="28"/>
          <w:szCs w:val="28"/>
          <w:u w:val="single"/>
        </w:rPr>
        <w:t>Упражнение «Я радуюсь, когда…»</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Позитивное принятие другого человека подразумевает положительное отношение к ребенку без каких-либо условий, например, «я люблю тебя только тогда, когда ты хорошо себя ведешь». Однако безусловное принятие ребенка относится к восприятию его личности в целом, но не исключает и порицания неправильного поведения. Другими словами, взрослый может выражать ему не только положительные, но и отрицательные чувства, но не имеет права оскорблять его.</w:t>
      </w:r>
    </w:p>
    <w:p w:rsidR="009C3B9A" w:rsidRDefault="009C3B9A" w:rsidP="009C3B9A">
      <w:pPr>
        <w:spacing w:after="0" w:line="240" w:lineRule="auto"/>
        <w:jc w:val="both"/>
        <w:rPr>
          <w:rFonts w:ascii="Times New Roman" w:hAnsi="Times New Roman" w:cs="Times New Roman"/>
          <w:sz w:val="28"/>
          <w:szCs w:val="28"/>
        </w:rPr>
      </w:pPr>
    </w:p>
    <w:p w:rsidR="009C3B9A" w:rsidRPr="00B624F7" w:rsidRDefault="009C3B9A" w:rsidP="009C3B9A">
      <w:pPr>
        <w:spacing w:after="0" w:line="240" w:lineRule="auto"/>
        <w:jc w:val="both"/>
        <w:rPr>
          <w:rFonts w:ascii="Times New Roman" w:hAnsi="Times New Roman" w:cs="Times New Roman"/>
          <w:sz w:val="28"/>
          <w:szCs w:val="28"/>
          <w:u w:val="single"/>
        </w:rPr>
      </w:pPr>
      <w:r w:rsidRPr="00B624F7">
        <w:rPr>
          <w:rFonts w:ascii="Times New Roman" w:hAnsi="Times New Roman" w:cs="Times New Roman"/>
          <w:sz w:val="28"/>
          <w:szCs w:val="28"/>
          <w:u w:val="single"/>
        </w:rPr>
        <w:t xml:space="preserve">Задание – замените негативные установки </w:t>
      </w:r>
      <w:proofErr w:type="gramStart"/>
      <w:r w:rsidRPr="00B624F7">
        <w:rPr>
          <w:rFonts w:ascii="Times New Roman" w:hAnsi="Times New Roman" w:cs="Times New Roman"/>
          <w:sz w:val="28"/>
          <w:szCs w:val="28"/>
          <w:u w:val="single"/>
        </w:rPr>
        <w:t>на</w:t>
      </w:r>
      <w:proofErr w:type="gramEnd"/>
      <w:r w:rsidRPr="00B624F7">
        <w:rPr>
          <w:rFonts w:ascii="Times New Roman" w:hAnsi="Times New Roman" w:cs="Times New Roman"/>
          <w:sz w:val="28"/>
          <w:szCs w:val="28"/>
          <w:u w:val="single"/>
        </w:rPr>
        <w:t xml:space="preserve"> позитивные.</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p>
    <w:tbl>
      <w:tblPr>
        <w:tblStyle w:val="a4"/>
        <w:tblW w:w="11057" w:type="dxa"/>
        <w:tblInd w:w="-1026" w:type="dxa"/>
        <w:tblLook w:val="04A0"/>
      </w:tblPr>
      <w:tblGrid>
        <w:gridCol w:w="3402"/>
        <w:gridCol w:w="4004"/>
        <w:gridCol w:w="3651"/>
      </w:tblGrid>
      <w:tr w:rsidR="009C3B9A" w:rsidTr="00C336DA">
        <w:tc>
          <w:tcPr>
            <w:tcW w:w="3402"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Негативные установки</w:t>
            </w:r>
          </w:p>
        </w:tc>
        <w:tc>
          <w:tcPr>
            <w:tcW w:w="4004" w:type="dxa"/>
          </w:tcPr>
          <w:p w:rsidR="009C3B9A" w:rsidRDefault="009C3B9A" w:rsidP="00C336DA">
            <w:pPr>
              <w:jc w:val="center"/>
              <w:rPr>
                <w:rFonts w:ascii="Times New Roman" w:hAnsi="Times New Roman" w:cs="Times New Roman"/>
                <w:sz w:val="28"/>
                <w:szCs w:val="28"/>
              </w:rPr>
            </w:pPr>
            <w:r w:rsidRPr="00444480">
              <w:rPr>
                <w:rFonts w:ascii="Times New Roman" w:hAnsi="Times New Roman" w:cs="Times New Roman"/>
                <w:sz w:val="28"/>
                <w:szCs w:val="28"/>
              </w:rPr>
              <w:t>Чувства детей</w:t>
            </w:r>
          </w:p>
        </w:tc>
        <w:tc>
          <w:tcPr>
            <w:tcW w:w="3651" w:type="dxa"/>
          </w:tcPr>
          <w:p w:rsidR="009C3B9A" w:rsidRDefault="009C3B9A" w:rsidP="00C336DA">
            <w:pPr>
              <w:jc w:val="center"/>
              <w:rPr>
                <w:rFonts w:ascii="Times New Roman" w:hAnsi="Times New Roman" w:cs="Times New Roman"/>
                <w:sz w:val="28"/>
                <w:szCs w:val="28"/>
              </w:rPr>
            </w:pPr>
            <w:r w:rsidRPr="00444480">
              <w:rPr>
                <w:rFonts w:ascii="Times New Roman" w:hAnsi="Times New Roman" w:cs="Times New Roman"/>
                <w:sz w:val="28"/>
                <w:szCs w:val="28"/>
              </w:rPr>
              <w:t>Позитивные установки</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"Не будешь слушаться, с тобой никто дружить не будет…".</w:t>
            </w:r>
          </w:p>
        </w:tc>
        <w:tc>
          <w:tcPr>
            <w:tcW w:w="4004"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Замкнутость, отчуждённость, угодливость, безынициативность, приверженность стереотипному поведению.</w:t>
            </w:r>
          </w:p>
        </w:tc>
        <w:tc>
          <w:tcPr>
            <w:tcW w:w="3651"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"Будь собой, у каждого в жизни будут друзья!".</w:t>
            </w:r>
          </w:p>
        </w:tc>
      </w:tr>
      <w:tr w:rsidR="009C3B9A" w:rsidTr="00C336DA">
        <w:tc>
          <w:tcPr>
            <w:tcW w:w="3402"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"Горе ты моё!"</w:t>
            </w:r>
          </w:p>
        </w:tc>
        <w:tc>
          <w:tcPr>
            <w:tcW w:w="4004"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Чувство вины, низкая самооценка, враждебное отношение к окружающим, отчуждение, конфликты с родителями.</w:t>
            </w:r>
          </w:p>
        </w:tc>
        <w:tc>
          <w:tcPr>
            <w:tcW w:w="3651"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"Счастье ты моё, радость моя!"</w:t>
            </w:r>
          </w:p>
        </w:tc>
      </w:tr>
      <w:tr w:rsidR="009C3B9A" w:rsidTr="00C336DA">
        <w:tc>
          <w:tcPr>
            <w:tcW w:w="3402" w:type="dxa"/>
          </w:tcPr>
          <w:p w:rsidR="009C3B9A" w:rsidRDefault="009C3B9A" w:rsidP="00C336DA">
            <w:pPr>
              <w:jc w:val="both"/>
              <w:rPr>
                <w:rFonts w:ascii="Times New Roman" w:hAnsi="Times New Roman" w:cs="Times New Roman"/>
                <w:sz w:val="28"/>
                <w:szCs w:val="28"/>
              </w:rPr>
            </w:pPr>
            <w:r>
              <w:rPr>
                <w:rFonts w:ascii="Times New Roman" w:hAnsi="Times New Roman" w:cs="Times New Roman"/>
                <w:sz w:val="28"/>
                <w:szCs w:val="28"/>
              </w:rPr>
              <w:t xml:space="preserve">"Вот </w:t>
            </w:r>
            <w:proofErr w:type="spellStart"/>
            <w:r>
              <w:rPr>
                <w:rFonts w:ascii="Times New Roman" w:hAnsi="Times New Roman" w:cs="Times New Roman"/>
                <w:sz w:val="28"/>
                <w:szCs w:val="28"/>
              </w:rPr>
              <w:t>дурашка</w:t>
            </w:r>
            <w:proofErr w:type="gramStart"/>
            <w:r>
              <w:rPr>
                <w:rFonts w:ascii="Times New Roman" w:hAnsi="Times New Roman" w:cs="Times New Roman"/>
                <w:sz w:val="28"/>
                <w:szCs w:val="28"/>
              </w:rPr>
              <w:t>,</w:t>
            </w:r>
            <w:r w:rsidRPr="00444480">
              <w:rPr>
                <w:rFonts w:ascii="Times New Roman" w:hAnsi="Times New Roman" w:cs="Times New Roman"/>
                <w:sz w:val="28"/>
                <w:szCs w:val="28"/>
              </w:rPr>
              <w:t>в</w:t>
            </w:r>
            <w:proofErr w:type="gramEnd"/>
            <w:r w:rsidRPr="00444480">
              <w:rPr>
                <w:rFonts w:ascii="Times New Roman" w:hAnsi="Times New Roman" w:cs="Times New Roman"/>
                <w:sz w:val="28"/>
                <w:szCs w:val="28"/>
              </w:rPr>
              <w:t>сё</w:t>
            </w:r>
            <w:proofErr w:type="spellEnd"/>
            <w:r w:rsidRPr="00444480">
              <w:rPr>
                <w:rFonts w:ascii="Times New Roman" w:hAnsi="Times New Roman" w:cs="Times New Roman"/>
                <w:sz w:val="28"/>
                <w:szCs w:val="28"/>
              </w:rPr>
              <w:t xml:space="preserve"> готов раздать…".</w:t>
            </w:r>
          </w:p>
        </w:tc>
        <w:tc>
          <w:tcPr>
            <w:tcW w:w="4004"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Низкая самооценка, жадность, накопительство, трудности в общении со сверстниками, эгоизм.</w:t>
            </w:r>
          </w:p>
        </w:tc>
        <w:tc>
          <w:tcPr>
            <w:tcW w:w="3651" w:type="dxa"/>
          </w:tcPr>
          <w:p w:rsidR="009C3B9A" w:rsidRPr="00444480" w:rsidRDefault="009C3B9A" w:rsidP="00C336DA">
            <w:pPr>
              <w:jc w:val="both"/>
              <w:rPr>
                <w:rFonts w:ascii="Times New Roman" w:hAnsi="Times New Roman" w:cs="Times New Roman"/>
                <w:sz w:val="28"/>
                <w:szCs w:val="28"/>
              </w:rPr>
            </w:pPr>
          </w:p>
          <w:p w:rsidR="009C3B9A" w:rsidRPr="00444480"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"Молодец, что делишься</w:t>
            </w:r>
          </w:p>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с другими!".</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"Не твоего ума дело!".</w:t>
            </w:r>
          </w:p>
        </w:tc>
        <w:tc>
          <w:tcPr>
            <w:tcW w:w="4004"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Низкая самооценка, задержки в психическом развитии, отсутствие своего мнения, робость, отчуждённость, конфликты с родителями.</w:t>
            </w:r>
          </w:p>
        </w:tc>
        <w:tc>
          <w:tcPr>
            <w:tcW w:w="3651"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"А ты как думаешь?".</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"Ничего не умеешь делать, неумейка!".</w:t>
            </w:r>
          </w:p>
        </w:tc>
        <w:tc>
          <w:tcPr>
            <w:tcW w:w="4004"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 xml:space="preserve">Неуверенность в своих силах, низкая самооценка, страхи, задержки психического развития, безынициативность, низкая мотивация к достижению.  </w:t>
            </w:r>
          </w:p>
        </w:tc>
        <w:tc>
          <w:tcPr>
            <w:tcW w:w="3651"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"Попробуй ещё, у тебя обязательно получится!".</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"Всегда ты не вовремя подожди…".</w:t>
            </w:r>
          </w:p>
        </w:tc>
        <w:tc>
          <w:tcPr>
            <w:tcW w:w="4004"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 xml:space="preserve">Отчуждённость, скрытность, ощущение беззащитности, ненужности, повышенное </w:t>
            </w:r>
            <w:proofErr w:type="spellStart"/>
            <w:r w:rsidRPr="00444480">
              <w:rPr>
                <w:rFonts w:ascii="Times New Roman" w:hAnsi="Times New Roman" w:cs="Times New Roman"/>
                <w:sz w:val="28"/>
                <w:szCs w:val="28"/>
              </w:rPr>
              <w:t>психоэмоциональное</w:t>
            </w:r>
            <w:proofErr w:type="spellEnd"/>
            <w:r w:rsidRPr="00444480">
              <w:rPr>
                <w:rFonts w:ascii="Times New Roman" w:hAnsi="Times New Roman" w:cs="Times New Roman"/>
                <w:sz w:val="28"/>
                <w:szCs w:val="28"/>
              </w:rPr>
              <w:t xml:space="preserve"> напряжение.</w:t>
            </w:r>
          </w:p>
        </w:tc>
        <w:tc>
          <w:tcPr>
            <w:tcW w:w="3651"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"Давай, я тебе помогу!"</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w:t>
            </w:r>
            <w:proofErr w:type="spellStart"/>
            <w:r w:rsidRPr="00444480">
              <w:rPr>
                <w:rFonts w:ascii="Times New Roman" w:hAnsi="Times New Roman" w:cs="Times New Roman"/>
                <w:sz w:val="28"/>
                <w:szCs w:val="28"/>
              </w:rPr>
              <w:t>Неряха</w:t>
            </w:r>
            <w:proofErr w:type="spellEnd"/>
            <w:r w:rsidRPr="00444480">
              <w:rPr>
                <w:rFonts w:ascii="Times New Roman" w:hAnsi="Times New Roman" w:cs="Times New Roman"/>
                <w:sz w:val="28"/>
                <w:szCs w:val="28"/>
              </w:rPr>
              <w:t xml:space="preserve">, </w:t>
            </w:r>
            <w:proofErr w:type="spellStart"/>
            <w:r w:rsidRPr="00444480">
              <w:rPr>
                <w:rFonts w:ascii="Times New Roman" w:hAnsi="Times New Roman" w:cs="Times New Roman"/>
                <w:sz w:val="28"/>
                <w:szCs w:val="28"/>
              </w:rPr>
              <w:t>грязнуля</w:t>
            </w:r>
            <w:proofErr w:type="spellEnd"/>
            <w:r w:rsidRPr="00444480">
              <w:rPr>
                <w:rFonts w:ascii="Times New Roman" w:hAnsi="Times New Roman" w:cs="Times New Roman"/>
                <w:sz w:val="28"/>
                <w:szCs w:val="28"/>
              </w:rPr>
              <w:t>!".</w:t>
            </w:r>
          </w:p>
        </w:tc>
        <w:tc>
          <w:tcPr>
            <w:tcW w:w="4004"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Чувство вины, страхи, рассеянность, невнимание к себе и своей внешности, неразборчивость в выборе друзей.</w:t>
            </w:r>
          </w:p>
        </w:tc>
        <w:tc>
          <w:tcPr>
            <w:tcW w:w="3651" w:type="dxa"/>
          </w:tcPr>
          <w:p w:rsidR="009C3B9A" w:rsidRPr="00444480" w:rsidRDefault="009C3B9A" w:rsidP="00C336DA">
            <w:pPr>
              <w:jc w:val="both"/>
              <w:rPr>
                <w:rFonts w:ascii="Times New Roman" w:hAnsi="Times New Roman" w:cs="Times New Roman"/>
                <w:sz w:val="28"/>
                <w:szCs w:val="28"/>
              </w:rPr>
            </w:pPr>
          </w:p>
          <w:p w:rsidR="009C3B9A" w:rsidRPr="00444480"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Как приятно на тебя смотреть, когда ты чист</w:t>
            </w:r>
          </w:p>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и аккуратен!"</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Pr="00444480"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lastRenderedPageBreak/>
              <w:t>"Девчонки все они капризули!"</w:t>
            </w:r>
          </w:p>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"Все мальчики забияки и драчуны!"</w:t>
            </w:r>
          </w:p>
        </w:tc>
        <w:tc>
          <w:tcPr>
            <w:tcW w:w="4004"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lastRenderedPageBreak/>
              <w:t xml:space="preserve">Нарушения в </w:t>
            </w:r>
            <w:proofErr w:type="spellStart"/>
            <w:r w:rsidRPr="00444480">
              <w:rPr>
                <w:rFonts w:ascii="Times New Roman" w:hAnsi="Times New Roman" w:cs="Times New Roman"/>
                <w:sz w:val="28"/>
                <w:szCs w:val="28"/>
              </w:rPr>
              <w:lastRenderedPageBreak/>
              <w:t>психосексуальном</w:t>
            </w:r>
            <w:proofErr w:type="spellEnd"/>
            <w:r w:rsidRPr="00444480">
              <w:rPr>
                <w:rFonts w:ascii="Times New Roman" w:hAnsi="Times New Roman" w:cs="Times New Roman"/>
                <w:sz w:val="28"/>
                <w:szCs w:val="28"/>
              </w:rPr>
              <w:t xml:space="preserve"> развитии, осложнения в </w:t>
            </w:r>
            <w:proofErr w:type="spellStart"/>
            <w:r w:rsidRPr="00444480">
              <w:rPr>
                <w:rFonts w:ascii="Times New Roman" w:hAnsi="Times New Roman" w:cs="Times New Roman"/>
                <w:sz w:val="28"/>
                <w:szCs w:val="28"/>
              </w:rPr>
              <w:t>межполовом</w:t>
            </w:r>
            <w:proofErr w:type="spellEnd"/>
            <w:r w:rsidRPr="00444480">
              <w:rPr>
                <w:rFonts w:ascii="Times New Roman" w:hAnsi="Times New Roman" w:cs="Times New Roman"/>
                <w:sz w:val="28"/>
                <w:szCs w:val="28"/>
              </w:rPr>
              <w:t xml:space="preserve"> общении, трудности в выборе друга противоположного пола.</w:t>
            </w:r>
          </w:p>
        </w:tc>
        <w:tc>
          <w:tcPr>
            <w:tcW w:w="3651" w:type="dxa"/>
          </w:tcPr>
          <w:p w:rsidR="009C3B9A" w:rsidRDefault="009C3B9A" w:rsidP="00C336D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люди </w:t>
            </w:r>
            <w:proofErr w:type="spellStart"/>
            <w:r>
              <w:rPr>
                <w:rFonts w:ascii="Times New Roman" w:hAnsi="Times New Roman" w:cs="Times New Roman"/>
                <w:sz w:val="28"/>
                <w:szCs w:val="28"/>
              </w:rPr>
              <w:t>равны</w:t>
            </w:r>
            <w:proofErr w:type="gramStart"/>
            <w:r>
              <w:rPr>
                <w:rFonts w:ascii="Times New Roman" w:hAnsi="Times New Roman" w:cs="Times New Roman"/>
                <w:sz w:val="28"/>
                <w:szCs w:val="28"/>
              </w:rPr>
              <w:t>,</w:t>
            </w:r>
            <w:r w:rsidRPr="00444480">
              <w:rPr>
                <w:rFonts w:ascii="Times New Roman" w:hAnsi="Times New Roman" w:cs="Times New Roman"/>
                <w:sz w:val="28"/>
                <w:szCs w:val="28"/>
              </w:rPr>
              <w:t>н</w:t>
            </w:r>
            <w:proofErr w:type="gramEnd"/>
            <w:r w:rsidRPr="00444480">
              <w:rPr>
                <w:rFonts w:ascii="Times New Roman" w:hAnsi="Times New Roman" w:cs="Times New Roman"/>
                <w:sz w:val="28"/>
                <w:szCs w:val="28"/>
              </w:rPr>
              <w:t>о</w:t>
            </w:r>
            <w:proofErr w:type="spellEnd"/>
            <w:r w:rsidRPr="00444480">
              <w:rPr>
                <w:rFonts w:ascii="Times New Roman" w:hAnsi="Times New Roman" w:cs="Times New Roman"/>
                <w:sz w:val="28"/>
                <w:szCs w:val="28"/>
              </w:rPr>
              <w:t xml:space="preserve"> в то же </w:t>
            </w:r>
            <w:r w:rsidRPr="00444480">
              <w:rPr>
                <w:rFonts w:ascii="Times New Roman" w:hAnsi="Times New Roman" w:cs="Times New Roman"/>
                <w:sz w:val="28"/>
                <w:szCs w:val="28"/>
              </w:rPr>
              <w:lastRenderedPageBreak/>
              <w:t>время ни один не похож на другого".</w:t>
            </w:r>
          </w:p>
        </w:tc>
      </w:tr>
      <w:tr w:rsidR="009C3B9A" w:rsidTr="00C336DA">
        <w:tc>
          <w:tcPr>
            <w:tcW w:w="3402" w:type="dxa"/>
          </w:tcPr>
          <w:p w:rsidR="009C3B9A"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"Уйди с глаз моих, встань в угол!"</w:t>
            </w:r>
          </w:p>
        </w:tc>
        <w:tc>
          <w:tcPr>
            <w:tcW w:w="4004" w:type="dxa"/>
          </w:tcPr>
          <w:p w:rsidR="009C3B9A" w:rsidRDefault="009C3B9A" w:rsidP="00C336DA">
            <w:pPr>
              <w:jc w:val="both"/>
              <w:rPr>
                <w:rFonts w:ascii="Times New Roman" w:hAnsi="Times New Roman" w:cs="Times New Roman"/>
                <w:sz w:val="28"/>
                <w:szCs w:val="28"/>
              </w:rPr>
            </w:pPr>
            <w:proofErr w:type="gramStart"/>
            <w:r w:rsidRPr="00444480">
              <w:rPr>
                <w:rFonts w:ascii="Times New Roman" w:hAnsi="Times New Roman" w:cs="Times New Roman"/>
                <w:sz w:val="28"/>
                <w:szCs w:val="28"/>
              </w:rPr>
              <w:t xml:space="preserve">Нарушения взаимоотношений с взрослыми, "уход" от них, скрытность, недоверие, озлобленность, агрессивность.   </w:t>
            </w:r>
            <w:proofErr w:type="gramEnd"/>
          </w:p>
        </w:tc>
        <w:tc>
          <w:tcPr>
            <w:tcW w:w="3651"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Pr>
                <w:rFonts w:ascii="Times New Roman" w:hAnsi="Times New Roman" w:cs="Times New Roman"/>
                <w:sz w:val="28"/>
                <w:szCs w:val="28"/>
              </w:rPr>
              <w:t xml:space="preserve">"Иди ко </w:t>
            </w:r>
            <w:proofErr w:type="spellStart"/>
            <w:r>
              <w:rPr>
                <w:rFonts w:ascii="Times New Roman" w:hAnsi="Times New Roman" w:cs="Times New Roman"/>
                <w:sz w:val="28"/>
                <w:szCs w:val="28"/>
              </w:rPr>
              <w:t>мне</w:t>
            </w:r>
            <w:proofErr w:type="gramStart"/>
            <w:r>
              <w:rPr>
                <w:rFonts w:ascii="Times New Roman" w:hAnsi="Times New Roman" w:cs="Times New Roman"/>
                <w:sz w:val="28"/>
                <w:szCs w:val="28"/>
              </w:rPr>
              <w:t>,</w:t>
            </w:r>
            <w:r w:rsidRPr="00444480">
              <w:rPr>
                <w:rFonts w:ascii="Times New Roman" w:hAnsi="Times New Roman" w:cs="Times New Roman"/>
                <w:sz w:val="28"/>
                <w:szCs w:val="28"/>
              </w:rPr>
              <w:t>д</w:t>
            </w:r>
            <w:proofErr w:type="gramEnd"/>
            <w:r w:rsidRPr="00444480">
              <w:rPr>
                <w:rFonts w:ascii="Times New Roman" w:hAnsi="Times New Roman" w:cs="Times New Roman"/>
                <w:sz w:val="28"/>
                <w:szCs w:val="28"/>
              </w:rPr>
              <w:t>авай</w:t>
            </w:r>
            <w:proofErr w:type="spellEnd"/>
            <w:r w:rsidRPr="00444480">
              <w:rPr>
                <w:rFonts w:ascii="Times New Roman" w:hAnsi="Times New Roman" w:cs="Times New Roman"/>
                <w:sz w:val="28"/>
                <w:szCs w:val="28"/>
              </w:rPr>
              <w:t xml:space="preserve"> во всём разберёмся вместе!"</w:t>
            </w:r>
          </w:p>
        </w:tc>
      </w:tr>
    </w:tbl>
    <w:p w:rsidR="009C3B9A" w:rsidRPr="007139EA"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rFonts w:ascii="Times New Roman" w:hAnsi="Times New Roman" w:cs="Times New Roman"/>
          <w:i/>
          <w:sz w:val="28"/>
          <w:szCs w:val="28"/>
        </w:rPr>
      </w:pPr>
    </w:p>
    <w:p w:rsidR="009C3B9A" w:rsidRDefault="009C3B9A" w:rsidP="009C3B9A">
      <w:pPr>
        <w:spacing w:after="0" w:line="240" w:lineRule="auto"/>
        <w:jc w:val="both"/>
        <w:rPr>
          <w:rFonts w:ascii="Times New Roman" w:hAnsi="Times New Roman" w:cs="Times New Roman"/>
          <w:i/>
          <w:sz w:val="28"/>
          <w:szCs w:val="28"/>
        </w:rPr>
      </w:pPr>
    </w:p>
    <w:p w:rsidR="009C3B9A" w:rsidRDefault="009C3B9A" w:rsidP="009C3B9A">
      <w:pPr>
        <w:spacing w:after="0" w:line="240" w:lineRule="auto"/>
        <w:jc w:val="both"/>
        <w:rPr>
          <w:rFonts w:ascii="Times New Roman" w:hAnsi="Times New Roman" w:cs="Times New Roman"/>
          <w:i/>
          <w:sz w:val="28"/>
          <w:szCs w:val="28"/>
        </w:rPr>
      </w:pPr>
    </w:p>
    <w:p w:rsidR="009C3B9A" w:rsidRDefault="009C3B9A" w:rsidP="009C3B9A">
      <w:pPr>
        <w:spacing w:after="0" w:line="240" w:lineRule="auto"/>
        <w:jc w:val="both"/>
        <w:rPr>
          <w:rFonts w:ascii="Times New Roman" w:hAnsi="Times New Roman" w:cs="Times New Roman"/>
          <w:i/>
          <w:sz w:val="28"/>
          <w:szCs w:val="28"/>
        </w:rPr>
      </w:pPr>
    </w:p>
    <w:p w:rsidR="009C3B9A" w:rsidRPr="00444480" w:rsidRDefault="009C3B9A" w:rsidP="009C3B9A">
      <w:pPr>
        <w:spacing w:after="0" w:line="240" w:lineRule="auto"/>
        <w:jc w:val="both"/>
        <w:rPr>
          <w:rFonts w:ascii="Times New Roman" w:hAnsi="Times New Roman" w:cs="Times New Roman"/>
          <w:i/>
          <w:sz w:val="28"/>
          <w:szCs w:val="28"/>
        </w:rPr>
      </w:pPr>
    </w:p>
    <w:p w:rsidR="009C3B9A" w:rsidRDefault="009C3B9A" w:rsidP="009C3B9A">
      <w:pPr>
        <w:spacing w:after="0" w:line="240" w:lineRule="auto"/>
        <w:jc w:val="both"/>
        <w:rPr>
          <w:rFonts w:ascii="Times New Roman" w:hAnsi="Times New Roman" w:cs="Times New Roman"/>
          <w:sz w:val="28"/>
          <w:szCs w:val="28"/>
        </w:rPr>
      </w:pPr>
      <w:proofErr w:type="spellStart"/>
      <w:r w:rsidRPr="00444480">
        <w:rPr>
          <w:rFonts w:ascii="Times New Roman" w:hAnsi="Times New Roman" w:cs="Times New Roman"/>
          <w:i/>
          <w:sz w:val="28"/>
          <w:szCs w:val="28"/>
        </w:rPr>
        <w:t>Эмпатия</w:t>
      </w:r>
      <w:proofErr w:type="spellEnd"/>
      <w:r w:rsidRPr="007139EA">
        <w:rPr>
          <w:rFonts w:ascii="Times New Roman" w:hAnsi="Times New Roman" w:cs="Times New Roman"/>
          <w:sz w:val="28"/>
          <w:szCs w:val="28"/>
        </w:rPr>
        <w:t xml:space="preserve"> — это способность принимать точку зрения другого человека, его чувства, переживания. </w:t>
      </w:r>
      <w:proofErr w:type="spellStart"/>
      <w:r w:rsidRPr="007139EA">
        <w:rPr>
          <w:rFonts w:ascii="Times New Roman" w:hAnsi="Times New Roman" w:cs="Times New Roman"/>
          <w:sz w:val="28"/>
          <w:szCs w:val="28"/>
        </w:rPr>
        <w:t>Эмпатия</w:t>
      </w:r>
      <w:proofErr w:type="spellEnd"/>
      <w:r w:rsidRPr="007139EA">
        <w:rPr>
          <w:rFonts w:ascii="Times New Roman" w:hAnsi="Times New Roman" w:cs="Times New Roman"/>
          <w:sz w:val="28"/>
          <w:szCs w:val="28"/>
        </w:rPr>
        <w:t xml:space="preserve"> требует умения слушать ребенка, наблюдать, понимать не только его слова, но и то, о чем он умалчивает или то, чего он даже не осознает. </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В профессиональной деятельности педагога тоже происходят такие случаи, когда мы прекращаем проявлять </w:t>
      </w:r>
      <w:proofErr w:type="spellStart"/>
      <w:r w:rsidRPr="007139EA">
        <w:rPr>
          <w:rFonts w:ascii="Times New Roman" w:hAnsi="Times New Roman" w:cs="Times New Roman"/>
          <w:sz w:val="28"/>
          <w:szCs w:val="28"/>
        </w:rPr>
        <w:t>эмпатию</w:t>
      </w:r>
      <w:proofErr w:type="spellEnd"/>
      <w:r w:rsidRPr="007139EA">
        <w:rPr>
          <w:rFonts w:ascii="Times New Roman" w:hAnsi="Times New Roman" w:cs="Times New Roman"/>
          <w:sz w:val="28"/>
          <w:szCs w:val="28"/>
        </w:rPr>
        <w:t xml:space="preserve"> – мы не стремимся понять ребенка, мы думаем о себе, говорим о себе, жалеем себя. Что делать, чтобы такого не произошло?</w:t>
      </w:r>
    </w:p>
    <w:p w:rsidR="009C3B9A" w:rsidRPr="00444480" w:rsidRDefault="009C3B9A" w:rsidP="009C3B9A">
      <w:pPr>
        <w:spacing w:after="0" w:line="240" w:lineRule="auto"/>
        <w:jc w:val="both"/>
        <w:rPr>
          <w:rFonts w:ascii="Times New Roman" w:hAnsi="Times New Roman" w:cs="Times New Roman"/>
          <w:i/>
          <w:sz w:val="28"/>
          <w:szCs w:val="28"/>
          <w:u w:val="single"/>
        </w:rPr>
      </w:pPr>
      <w:r w:rsidRPr="00444480">
        <w:rPr>
          <w:rFonts w:ascii="Times New Roman" w:hAnsi="Times New Roman" w:cs="Times New Roman"/>
          <w:i/>
          <w:sz w:val="28"/>
          <w:szCs w:val="28"/>
          <w:u w:val="single"/>
        </w:rPr>
        <w:t xml:space="preserve">Опоры проявления </w:t>
      </w:r>
      <w:proofErr w:type="spellStart"/>
      <w:r w:rsidRPr="00444480">
        <w:rPr>
          <w:rFonts w:ascii="Times New Roman" w:hAnsi="Times New Roman" w:cs="Times New Roman"/>
          <w:i/>
          <w:sz w:val="28"/>
          <w:szCs w:val="28"/>
          <w:u w:val="single"/>
        </w:rPr>
        <w:t>эмпатии</w:t>
      </w:r>
      <w:proofErr w:type="spellEnd"/>
      <w:r w:rsidRPr="00444480">
        <w:rPr>
          <w:rFonts w:ascii="Times New Roman" w:hAnsi="Times New Roman" w:cs="Times New Roman"/>
          <w:i/>
          <w:sz w:val="28"/>
          <w:szCs w:val="28"/>
          <w:u w:val="single"/>
        </w:rPr>
        <w:t>:</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Помнить, что</w:t>
      </w:r>
      <w:r>
        <w:rPr>
          <w:rFonts w:ascii="Times New Roman" w:hAnsi="Times New Roman" w:cs="Times New Roman"/>
          <w:sz w:val="28"/>
          <w:szCs w:val="28"/>
        </w:rPr>
        <w:t>:</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w:t>
      </w:r>
      <w:r w:rsidRPr="007139EA">
        <w:rPr>
          <w:rFonts w:ascii="Times New Roman" w:hAnsi="Times New Roman" w:cs="Times New Roman"/>
          <w:sz w:val="28"/>
          <w:szCs w:val="28"/>
        </w:rPr>
        <w:tab/>
        <w:t>Взрослый - Я (я организую, управляю, координирую воспитательно-образовательную деятельность, я несу ответственность за жизнь, здоровье, развитие детей; я не перекладываю ответственность ни на кого другого – ни на других взрослых, ни на детей)</w:t>
      </w:r>
    </w:p>
    <w:p w:rsidR="009C3B9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w:t>
      </w:r>
      <w:r w:rsidRPr="007139EA">
        <w:rPr>
          <w:rFonts w:ascii="Times New Roman" w:hAnsi="Times New Roman" w:cs="Times New Roman"/>
          <w:sz w:val="28"/>
          <w:szCs w:val="28"/>
        </w:rPr>
        <w:tab/>
        <w:t>Каждый ребенок – индивидуальность, каждый ребенок особенный. Он отличается от других детей (особенност</w:t>
      </w:r>
      <w:r>
        <w:rPr>
          <w:rFonts w:ascii="Times New Roman" w:hAnsi="Times New Roman" w:cs="Times New Roman"/>
          <w:sz w:val="28"/>
          <w:szCs w:val="28"/>
        </w:rPr>
        <w:t>ями</w:t>
      </w:r>
      <w:r w:rsidRPr="007139EA">
        <w:rPr>
          <w:rFonts w:ascii="Times New Roman" w:hAnsi="Times New Roman" w:cs="Times New Roman"/>
          <w:sz w:val="28"/>
          <w:szCs w:val="28"/>
        </w:rPr>
        <w:t xml:space="preserve"> высшей нервной деятельности (темперамент), индивидуальн</w:t>
      </w:r>
      <w:r>
        <w:rPr>
          <w:rFonts w:ascii="Times New Roman" w:hAnsi="Times New Roman" w:cs="Times New Roman"/>
          <w:sz w:val="28"/>
          <w:szCs w:val="28"/>
        </w:rPr>
        <w:t>ой</w:t>
      </w:r>
      <w:r w:rsidRPr="007139EA">
        <w:rPr>
          <w:rFonts w:ascii="Times New Roman" w:hAnsi="Times New Roman" w:cs="Times New Roman"/>
          <w:sz w:val="28"/>
          <w:szCs w:val="28"/>
        </w:rPr>
        <w:t xml:space="preserve"> направленность</w:t>
      </w:r>
      <w:r>
        <w:rPr>
          <w:rFonts w:ascii="Times New Roman" w:hAnsi="Times New Roman" w:cs="Times New Roman"/>
          <w:sz w:val="28"/>
          <w:szCs w:val="28"/>
        </w:rPr>
        <w:t>ю</w:t>
      </w:r>
      <w:r w:rsidRPr="007139EA">
        <w:rPr>
          <w:rFonts w:ascii="Times New Roman" w:hAnsi="Times New Roman" w:cs="Times New Roman"/>
          <w:sz w:val="28"/>
          <w:szCs w:val="28"/>
        </w:rPr>
        <w:t xml:space="preserve"> в деятельности, особенност</w:t>
      </w:r>
      <w:r>
        <w:rPr>
          <w:rFonts w:ascii="Times New Roman" w:hAnsi="Times New Roman" w:cs="Times New Roman"/>
          <w:sz w:val="28"/>
          <w:szCs w:val="28"/>
        </w:rPr>
        <w:t>ями</w:t>
      </w:r>
      <w:r w:rsidRPr="007139EA">
        <w:rPr>
          <w:rFonts w:ascii="Times New Roman" w:hAnsi="Times New Roman" w:cs="Times New Roman"/>
          <w:sz w:val="28"/>
          <w:szCs w:val="28"/>
        </w:rPr>
        <w:t xml:space="preserve"> физического, эмоционального, интеллектуального развития, особенност</w:t>
      </w:r>
      <w:r>
        <w:rPr>
          <w:rFonts w:ascii="Times New Roman" w:hAnsi="Times New Roman" w:cs="Times New Roman"/>
          <w:sz w:val="28"/>
          <w:szCs w:val="28"/>
        </w:rPr>
        <w:t>ями</w:t>
      </w:r>
      <w:r w:rsidRPr="007139EA">
        <w:rPr>
          <w:rFonts w:ascii="Times New Roman" w:hAnsi="Times New Roman" w:cs="Times New Roman"/>
          <w:sz w:val="28"/>
          <w:szCs w:val="28"/>
        </w:rPr>
        <w:t xml:space="preserve"> развивающей и </w:t>
      </w:r>
      <w:proofErr w:type="spellStart"/>
      <w:r w:rsidRPr="007139EA">
        <w:rPr>
          <w:rFonts w:ascii="Times New Roman" w:hAnsi="Times New Roman" w:cs="Times New Roman"/>
          <w:sz w:val="28"/>
          <w:szCs w:val="28"/>
        </w:rPr>
        <w:t>социокультурной</w:t>
      </w:r>
      <w:proofErr w:type="spellEnd"/>
      <w:r w:rsidRPr="007139EA">
        <w:rPr>
          <w:rFonts w:ascii="Times New Roman" w:hAnsi="Times New Roman" w:cs="Times New Roman"/>
          <w:sz w:val="28"/>
          <w:szCs w:val="28"/>
        </w:rPr>
        <w:t xml:space="preserve"> среды, характерологически</w:t>
      </w:r>
      <w:r>
        <w:rPr>
          <w:rFonts w:ascii="Times New Roman" w:hAnsi="Times New Roman" w:cs="Times New Roman"/>
          <w:sz w:val="28"/>
          <w:szCs w:val="28"/>
        </w:rPr>
        <w:t>ми</w:t>
      </w:r>
      <w:r w:rsidRPr="007139EA">
        <w:rPr>
          <w:rFonts w:ascii="Times New Roman" w:hAnsi="Times New Roman" w:cs="Times New Roman"/>
          <w:sz w:val="28"/>
          <w:szCs w:val="28"/>
        </w:rPr>
        <w:t xml:space="preserve"> особенност</w:t>
      </w:r>
      <w:r>
        <w:rPr>
          <w:rFonts w:ascii="Times New Roman" w:hAnsi="Times New Roman" w:cs="Times New Roman"/>
          <w:sz w:val="28"/>
          <w:szCs w:val="28"/>
        </w:rPr>
        <w:t>ями</w:t>
      </w:r>
      <w:r w:rsidRPr="007139EA">
        <w:rPr>
          <w:rFonts w:ascii="Times New Roman" w:hAnsi="Times New Roman" w:cs="Times New Roman"/>
          <w:sz w:val="28"/>
          <w:szCs w:val="28"/>
        </w:rPr>
        <w:t xml:space="preserve"> и т.п.)</w:t>
      </w:r>
      <w:r>
        <w:rPr>
          <w:rFonts w:ascii="Times New Roman" w:hAnsi="Times New Roman" w:cs="Times New Roman"/>
          <w:sz w:val="28"/>
          <w:szCs w:val="28"/>
        </w:rPr>
        <w:t>.</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Если вы будете в трудных и непонятных ситуациях вспоминать эти опоры, вы сможете возвращаться на дорогу </w:t>
      </w:r>
      <w:proofErr w:type="spellStart"/>
      <w:r w:rsidRPr="007139EA">
        <w:rPr>
          <w:rFonts w:ascii="Times New Roman" w:hAnsi="Times New Roman" w:cs="Times New Roman"/>
          <w:sz w:val="28"/>
          <w:szCs w:val="28"/>
        </w:rPr>
        <w:t>эмпатии</w:t>
      </w:r>
      <w:proofErr w:type="spellEnd"/>
      <w:r w:rsidRPr="007139EA">
        <w:rPr>
          <w:rFonts w:ascii="Times New Roman" w:hAnsi="Times New Roman" w:cs="Times New Roman"/>
          <w:sz w:val="28"/>
          <w:szCs w:val="28"/>
        </w:rPr>
        <w:t xml:space="preserve"> и сохранять свою педагогическую компетенцию. Чего я вам всем </w:t>
      </w:r>
      <w:proofErr w:type="spellStart"/>
      <w:r w:rsidRPr="007139EA">
        <w:rPr>
          <w:rFonts w:ascii="Times New Roman" w:hAnsi="Times New Roman" w:cs="Times New Roman"/>
          <w:sz w:val="28"/>
          <w:szCs w:val="28"/>
        </w:rPr>
        <w:t>желаю</w:t>
      </w:r>
      <w:proofErr w:type="gramStart"/>
      <w:r w:rsidRPr="007139EA">
        <w:rPr>
          <w:rFonts w:ascii="Times New Roman" w:hAnsi="Times New Roman" w:cs="Times New Roman"/>
          <w:sz w:val="28"/>
          <w:szCs w:val="28"/>
        </w:rPr>
        <w:t>.В</w:t>
      </w:r>
      <w:proofErr w:type="spellEnd"/>
      <w:proofErr w:type="gramEnd"/>
      <w:r w:rsidRPr="007139EA">
        <w:rPr>
          <w:rFonts w:ascii="Times New Roman" w:hAnsi="Times New Roman" w:cs="Times New Roman"/>
          <w:sz w:val="28"/>
          <w:szCs w:val="28"/>
        </w:rPr>
        <w:t xml:space="preserve"> ходе </w:t>
      </w:r>
      <w:proofErr w:type="spellStart"/>
      <w:r w:rsidRPr="007139EA">
        <w:rPr>
          <w:rFonts w:ascii="Times New Roman" w:hAnsi="Times New Roman" w:cs="Times New Roman"/>
          <w:sz w:val="28"/>
          <w:szCs w:val="28"/>
        </w:rPr>
        <w:t>эмпатического</w:t>
      </w:r>
      <w:proofErr w:type="spellEnd"/>
      <w:r w:rsidRPr="007139EA">
        <w:rPr>
          <w:rFonts w:ascii="Times New Roman" w:hAnsi="Times New Roman" w:cs="Times New Roman"/>
          <w:sz w:val="28"/>
          <w:szCs w:val="28"/>
        </w:rPr>
        <w:t xml:space="preserve"> общения взрослый выслушивает ребенка, говорит о своем понимании его, разделяет с ним радость, помогает облегчить огорчение.</w:t>
      </w:r>
    </w:p>
    <w:p w:rsidR="009C3B9A" w:rsidRPr="00B31279" w:rsidRDefault="009C3B9A" w:rsidP="009C3B9A">
      <w:pPr>
        <w:spacing w:after="0" w:line="240" w:lineRule="auto"/>
        <w:jc w:val="both"/>
        <w:rPr>
          <w:rFonts w:ascii="Times New Roman" w:hAnsi="Times New Roman" w:cs="Times New Roman"/>
          <w:sz w:val="28"/>
          <w:szCs w:val="28"/>
          <w:u w:val="single"/>
        </w:rPr>
      </w:pPr>
    </w:p>
    <w:p w:rsidR="009C3B9A" w:rsidRPr="00B31279" w:rsidRDefault="009C3B9A" w:rsidP="009C3B9A">
      <w:pPr>
        <w:pStyle w:val="a3"/>
        <w:numPr>
          <w:ilvl w:val="0"/>
          <w:numId w:val="4"/>
        </w:numPr>
        <w:spacing w:after="0" w:line="240" w:lineRule="auto"/>
        <w:jc w:val="both"/>
        <w:rPr>
          <w:rFonts w:ascii="Times New Roman" w:hAnsi="Times New Roman" w:cs="Times New Roman"/>
          <w:sz w:val="28"/>
          <w:szCs w:val="28"/>
          <w:u w:val="single"/>
        </w:rPr>
      </w:pPr>
      <w:r w:rsidRPr="00B31279">
        <w:rPr>
          <w:rFonts w:ascii="Times New Roman" w:hAnsi="Times New Roman" w:cs="Times New Roman"/>
          <w:sz w:val="28"/>
          <w:szCs w:val="28"/>
          <w:u w:val="single"/>
        </w:rPr>
        <w:t>Упражнение "Я тебя понимаю"</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Цель: формирование умения давать обратную связь; выработка навыков прочтения состояния другого по невербальным проявлениям.</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Каждый член группы выбирает себе партнера и затем в течение 3-4 мин. в устной форме описывает его состояние, настроение, чувства, желания в данный момент. Тот, чье состояние описывает партнер, должен или подтвердить правильность предположений, или опровергнуть их. Работа может происходить как в парах, так и в общем круге. </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B31279" w:rsidRDefault="009C3B9A" w:rsidP="009C3B9A">
      <w:pPr>
        <w:pStyle w:val="a3"/>
        <w:numPr>
          <w:ilvl w:val="0"/>
          <w:numId w:val="4"/>
        </w:numPr>
        <w:spacing w:after="0" w:line="240" w:lineRule="auto"/>
        <w:jc w:val="both"/>
        <w:rPr>
          <w:rFonts w:ascii="Times New Roman" w:hAnsi="Times New Roman" w:cs="Times New Roman"/>
          <w:sz w:val="28"/>
          <w:szCs w:val="28"/>
        </w:rPr>
      </w:pPr>
      <w:r w:rsidRPr="00B31279">
        <w:rPr>
          <w:rFonts w:ascii="Times New Roman" w:hAnsi="Times New Roman" w:cs="Times New Roman"/>
          <w:sz w:val="28"/>
          <w:szCs w:val="28"/>
        </w:rPr>
        <w:t>«Сделаем по кругу подарок друг другу»</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Цель: развитие чувствования друг друга, понимания настроения другого, развитие </w:t>
      </w:r>
      <w:proofErr w:type="spellStart"/>
      <w:r w:rsidRPr="007139EA">
        <w:rPr>
          <w:rFonts w:ascii="Times New Roman" w:hAnsi="Times New Roman" w:cs="Times New Roman"/>
          <w:sz w:val="28"/>
          <w:szCs w:val="28"/>
        </w:rPr>
        <w:t>эмпатии</w:t>
      </w:r>
      <w:proofErr w:type="spellEnd"/>
      <w:r w:rsidRPr="007139EA">
        <w:rPr>
          <w:rFonts w:ascii="Times New Roman" w:hAnsi="Times New Roman" w:cs="Times New Roman"/>
          <w:sz w:val="28"/>
          <w:szCs w:val="28"/>
        </w:rPr>
        <w:t>.</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Ведущий дает задание каждому сделать своему соседу справа подарок, но не какой-то конкретный подарок, а выдуманный: "Что вы хотели бы подарить именно этому человеку? Подарите тот подарок, который, по вашему мнению, сейчас ему особенно нужен".</w:t>
      </w:r>
    </w:p>
    <w:p w:rsidR="009C3B9A"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B31279">
        <w:rPr>
          <w:rFonts w:ascii="Times New Roman" w:hAnsi="Times New Roman" w:cs="Times New Roman"/>
          <w:i/>
          <w:sz w:val="28"/>
          <w:szCs w:val="28"/>
          <w:u w:val="single"/>
        </w:rPr>
        <w:t>Эмоциональность</w:t>
      </w:r>
      <w:r w:rsidRPr="007139EA">
        <w:rPr>
          <w:rFonts w:ascii="Times New Roman" w:hAnsi="Times New Roman" w:cs="Times New Roman"/>
          <w:sz w:val="28"/>
          <w:szCs w:val="28"/>
        </w:rPr>
        <w:t xml:space="preserve"> — качество, особенно необходимое в общении с детьми. Теплота, отзывчивость, живая мимика, выразительная речь взрослого вызывают расположение к нему детей, рождают отклик, приподнятое настроение, способствуют установлению в группе благополучного климата. В общении с таким педагогом ребенок приобретает собственный эмоциональный опыт.</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B31279" w:rsidRDefault="009C3B9A" w:rsidP="009C3B9A">
      <w:pPr>
        <w:pStyle w:val="a3"/>
        <w:numPr>
          <w:ilvl w:val="0"/>
          <w:numId w:val="4"/>
        </w:numPr>
        <w:spacing w:after="0" w:line="240" w:lineRule="auto"/>
        <w:jc w:val="both"/>
        <w:rPr>
          <w:rFonts w:ascii="Times New Roman" w:hAnsi="Times New Roman" w:cs="Times New Roman"/>
          <w:sz w:val="28"/>
          <w:szCs w:val="28"/>
          <w:u w:val="single"/>
        </w:rPr>
      </w:pPr>
      <w:r w:rsidRPr="00B31279">
        <w:rPr>
          <w:rFonts w:ascii="Times New Roman" w:hAnsi="Times New Roman" w:cs="Times New Roman"/>
          <w:sz w:val="28"/>
          <w:szCs w:val="28"/>
          <w:u w:val="single"/>
        </w:rPr>
        <w:t>Произнося фразу «Маша умеет танцевать»</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 удивите;</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 огорчите;</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 иронизируйте;</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 восхитите;</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 разгневайте;</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B31279" w:rsidRDefault="009C3B9A" w:rsidP="009C3B9A">
      <w:pPr>
        <w:spacing w:after="0" w:line="240" w:lineRule="auto"/>
        <w:rPr>
          <w:rFonts w:ascii="Times New Roman" w:hAnsi="Times New Roman" w:cs="Times New Roman"/>
          <w:i/>
          <w:sz w:val="28"/>
          <w:szCs w:val="28"/>
          <w:u w:val="single"/>
        </w:rPr>
      </w:pPr>
    </w:p>
    <w:p w:rsidR="009C3B9A" w:rsidRPr="00B31279" w:rsidRDefault="009C3B9A" w:rsidP="009C3B9A">
      <w:pPr>
        <w:spacing w:after="0" w:line="240" w:lineRule="auto"/>
        <w:jc w:val="center"/>
        <w:rPr>
          <w:rFonts w:ascii="Times New Roman" w:hAnsi="Times New Roman" w:cs="Times New Roman"/>
          <w:i/>
          <w:sz w:val="28"/>
          <w:szCs w:val="28"/>
          <w:u w:val="single"/>
        </w:rPr>
      </w:pPr>
      <w:r w:rsidRPr="00B31279">
        <w:rPr>
          <w:rFonts w:ascii="Times New Roman" w:hAnsi="Times New Roman" w:cs="Times New Roman"/>
          <w:i/>
          <w:sz w:val="28"/>
          <w:szCs w:val="28"/>
          <w:u w:val="single"/>
        </w:rPr>
        <w:t>Личностно-ориентированное взаимодействие способствует тому, что ребенок учится: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уважать себя и других. К ним самим относятся с уважением, а отношение ребенка к себе и другим отражает характер отношения к нему окружающих взрослых;</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чувствовать себя уверенно, не бояться ошибок. Когда взрослые предоставляют ему самостоятельность, оказывают поддержку, вселяют веру </w:t>
      </w:r>
      <w:r w:rsidRPr="007139EA">
        <w:rPr>
          <w:rFonts w:ascii="Times New Roman" w:hAnsi="Times New Roman" w:cs="Times New Roman"/>
          <w:sz w:val="28"/>
          <w:szCs w:val="28"/>
        </w:rPr>
        <w:lastRenderedPageBreak/>
        <w:t>в свои силы, он не пасует перед трудностями, настойчиво ищет пути их преодоления;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быть искренним. Если взрослые поддерживают индивидуальность ребенка, принимают его таким, каков он есть, избегают неоправданных ограничений и наказаний, он не боится быть самим собой, признавать свои ошибки. Взаимное доверие между взрослыми и детьми способствует истинному принятию ими моральных норм, предотвращает формирование двуличия;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брать на себя ответственность за свои решения и поступки. Взрослый везде, где возможно, предоставляет ребенку право выбора того или действия. </w:t>
      </w:r>
      <w:proofErr w:type="gramStart"/>
      <w:r w:rsidRPr="007139EA">
        <w:rPr>
          <w:rFonts w:ascii="Times New Roman" w:hAnsi="Times New Roman" w:cs="Times New Roman"/>
          <w:sz w:val="28"/>
          <w:szCs w:val="28"/>
        </w:rPr>
        <w:t>Признание за ним права иметь свое мнение, выбирать занятия по душе, партнеров по игре способствует формированию личностной зрелости ребенка и как следствие — формированию чувства ответственности за свои выбор;</w:t>
      </w:r>
      <w:proofErr w:type="gramEnd"/>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думать самостоятельно, так как взрослый не навязывает ребенку своего решения, а помогает сделать это самому. Уважение его точки зрения способствует самостоятельности мышления;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адекватно выражать свои чувства. Эти чувства не отвергаются, а принимаются взрослым, который стремится разделить или облегчить их.</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Помогая ребенку осознать свои переживания, выразить их словами, взрослый способствует формированию у него умения проявлять чувства социально приемлемым способом;</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понимать других и сочувствовать им. Ребенок получает этот опыт из общения </w:t>
      </w:r>
      <w:proofErr w:type="gramStart"/>
      <w:r w:rsidRPr="007139EA">
        <w:rPr>
          <w:rFonts w:ascii="Times New Roman" w:hAnsi="Times New Roman" w:cs="Times New Roman"/>
          <w:sz w:val="28"/>
          <w:szCs w:val="28"/>
        </w:rPr>
        <w:t>со</w:t>
      </w:r>
      <w:proofErr w:type="gramEnd"/>
      <w:r w:rsidRPr="007139EA">
        <w:rPr>
          <w:rFonts w:ascii="Times New Roman" w:hAnsi="Times New Roman" w:cs="Times New Roman"/>
          <w:sz w:val="28"/>
          <w:szCs w:val="28"/>
        </w:rPr>
        <w:t xml:space="preserve"> взрослым и переносит его на других людей. Задачей воспитателя является оказание каждому ребенку помощи в раскрытии его внутреннего мира, предоставление ему дополнительной силы в поисках новых открытий и смыслов, в построении собственной личности. Такие взаимоотношения требуют от взрослого больших внутренних усилий, а подчас и перестройки своих взглядов на процесс воспитания и свою роль в нем.</w:t>
      </w:r>
    </w:p>
    <w:p w:rsidR="009C3B9A" w:rsidRPr="00B624F7" w:rsidRDefault="009C3B9A" w:rsidP="009C3B9A">
      <w:pPr>
        <w:spacing w:after="0" w:line="240" w:lineRule="auto"/>
        <w:jc w:val="both"/>
        <w:rPr>
          <w:rFonts w:ascii="Times New Roman" w:hAnsi="Times New Roman" w:cs="Times New Roman"/>
          <w:sz w:val="28"/>
          <w:szCs w:val="28"/>
        </w:rPr>
      </w:pPr>
    </w:p>
    <w:p w:rsidR="009C3B9A" w:rsidRPr="00B31279" w:rsidRDefault="009C3B9A" w:rsidP="009C3B9A">
      <w:pPr>
        <w:spacing w:after="0" w:line="240" w:lineRule="auto"/>
        <w:jc w:val="both"/>
        <w:rPr>
          <w:rFonts w:ascii="Times New Roman" w:hAnsi="Times New Roman" w:cs="Times New Roman"/>
          <w:i/>
          <w:sz w:val="28"/>
          <w:szCs w:val="28"/>
          <w:u w:val="single"/>
        </w:rPr>
      </w:pPr>
      <w:r w:rsidRPr="00B31279">
        <w:rPr>
          <w:rFonts w:ascii="Times New Roman" w:hAnsi="Times New Roman" w:cs="Times New Roman"/>
          <w:i/>
          <w:sz w:val="28"/>
          <w:szCs w:val="28"/>
          <w:u w:val="single"/>
        </w:rPr>
        <w:t xml:space="preserve"> Заключительная часть «Рефлексия».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Цель: наладить обратную связь, рефлексия впечатлений участников.</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Пусть каждый участник закончит фразу: "Когда я буду вспоминать о сегодняшнем дне, то вспомню в первую очередь..." Для этого упражнения тоже можно взяться за руки.</w:t>
      </w:r>
    </w:p>
    <w:p w:rsidR="009C3B9A" w:rsidRPr="007139EA"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Pr="00065A71" w:rsidRDefault="009C3B9A" w:rsidP="009C3B9A">
      <w:pPr>
        <w:spacing w:after="0" w:line="240" w:lineRule="auto"/>
        <w:jc w:val="both"/>
        <w:rPr>
          <w:sz w:val="28"/>
          <w:szCs w:val="28"/>
        </w:rPr>
      </w:pPr>
      <w:bookmarkStart w:id="0" w:name="_GoBack"/>
      <w:bookmarkEnd w:id="0"/>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Pr="00A72F8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 w:rsidR="00224F70" w:rsidRDefault="00224F70"/>
    <w:sectPr w:rsidR="00224F70" w:rsidSect="00405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4DF7"/>
    <w:multiLevelType w:val="hybridMultilevel"/>
    <w:tmpl w:val="A02C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25D54"/>
    <w:multiLevelType w:val="hybridMultilevel"/>
    <w:tmpl w:val="398AE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002D46"/>
    <w:multiLevelType w:val="hybridMultilevel"/>
    <w:tmpl w:val="B22C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70727B"/>
    <w:multiLevelType w:val="multilevel"/>
    <w:tmpl w:val="0FB25D98"/>
    <w:lvl w:ilvl="0">
      <w:start w:val="1"/>
      <w:numFmt w:val="decimal"/>
      <w:lvlText w:val="%1."/>
      <w:lvlJc w:val="left"/>
      <w:pPr>
        <w:ind w:left="720" w:hanging="360"/>
      </w:pPr>
      <w:rPr>
        <w:rFonts w:hint="default"/>
      </w:rPr>
    </w:lvl>
    <w:lvl w:ilvl="1">
      <w:start w:val="4"/>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FF26581"/>
    <w:multiLevelType w:val="hybridMultilevel"/>
    <w:tmpl w:val="9E36FB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8D0223B"/>
    <w:multiLevelType w:val="hybridMultilevel"/>
    <w:tmpl w:val="3A961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3B9A"/>
    <w:rsid w:val="00224F70"/>
    <w:rsid w:val="003F0271"/>
    <w:rsid w:val="009C3B9A"/>
    <w:rsid w:val="00C93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7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B9A"/>
    <w:pPr>
      <w:ind w:left="720"/>
      <w:contextualSpacing/>
    </w:pPr>
    <w:rPr>
      <w:rFonts w:eastAsiaTheme="minorHAnsi"/>
      <w:lang w:eastAsia="en-US"/>
    </w:rPr>
  </w:style>
  <w:style w:type="table" w:styleId="a4">
    <w:name w:val="Table Grid"/>
    <w:basedOn w:val="a1"/>
    <w:uiPriority w:val="59"/>
    <w:rsid w:val="009C3B9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938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3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3548</Words>
  <Characters>20225</Characters>
  <Application>Microsoft Office Word</Application>
  <DocSecurity>0</DocSecurity>
  <Lines>168</Lines>
  <Paragraphs>47</Paragraphs>
  <ScaleCrop>false</ScaleCrop>
  <Company>Microsoft</Company>
  <LinksUpToDate>false</LinksUpToDate>
  <CharactersWithSpaces>23726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2019-10-27T16:59:00Z</dcterms:created>
  <dcterms:modified xsi:type="dcterms:W3CDTF">2019-11-05T21:01:00Z</dcterms:modified>
</cp:coreProperties>
</file>