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8E" w:rsidRPr="00B83FFE" w:rsidRDefault="001D16F6" w:rsidP="000B058E">
      <w:pPr>
        <w:spacing w:line="100" w:lineRule="atLeast"/>
        <w:ind w:firstLine="708"/>
        <w:jc w:val="center"/>
        <w:rPr>
          <w:rFonts w:eastAsia="Calibri"/>
          <w:b/>
          <w:lang w:eastAsia="en-US"/>
        </w:rPr>
      </w:pPr>
      <w:bookmarkStart w:id="0" w:name="_GoBack"/>
      <w:r w:rsidRPr="00B83FFE">
        <w:rPr>
          <w:rFonts w:eastAsia="Calibri"/>
          <w:b/>
          <w:lang w:eastAsia="en-US"/>
        </w:rPr>
        <w:t>Отчет по устранению замечаний предписаний на 01.01.2019</w:t>
      </w:r>
    </w:p>
    <w:bookmarkEnd w:id="0"/>
    <w:p w:rsidR="001D16F6" w:rsidRPr="00B83FFE" w:rsidRDefault="001D16F6" w:rsidP="000B058E">
      <w:pPr>
        <w:spacing w:line="100" w:lineRule="atLeast"/>
        <w:ind w:firstLine="708"/>
        <w:jc w:val="center"/>
        <w:rPr>
          <w:rFonts w:eastAsia="Calibri"/>
          <w:lang w:eastAsia="en-US"/>
        </w:rPr>
      </w:pPr>
    </w:p>
    <w:p w:rsidR="001D16F6" w:rsidRPr="00B83FFE" w:rsidRDefault="001D16F6" w:rsidP="001D16F6">
      <w:pPr>
        <w:ind w:right="-82"/>
      </w:pPr>
      <w:r w:rsidRPr="00B83FFE">
        <w:t xml:space="preserve">Предписание № 61\1/1 от 30.03.2018 </w:t>
      </w:r>
      <w:r w:rsidRPr="00B83FFE">
        <w:t xml:space="preserve">ГУМЧС России по ЯО </w:t>
      </w:r>
    </w:p>
    <w:p w:rsidR="001730BA" w:rsidRPr="00B83FFE" w:rsidRDefault="001730BA" w:rsidP="00DD1B01">
      <w:pPr>
        <w:spacing w:line="100" w:lineRule="atLeast"/>
        <w:ind w:firstLine="708"/>
        <w:jc w:val="both"/>
        <w:rPr>
          <w:color w:val="000000"/>
        </w:rPr>
      </w:pPr>
    </w:p>
    <w:p w:rsidR="00260B58" w:rsidRPr="00B83FFE" w:rsidRDefault="008419B3" w:rsidP="00DD1B01">
      <w:pPr>
        <w:ind w:right="-82"/>
        <w:rPr>
          <w:color w:val="000000"/>
        </w:rPr>
      </w:pPr>
      <w:r w:rsidRPr="00B83FFE">
        <w:rPr>
          <w:color w:val="000000"/>
        </w:rPr>
        <w:t>П.</w:t>
      </w:r>
      <w:r w:rsidR="00CB09E7" w:rsidRPr="00B83FFE">
        <w:rPr>
          <w:color w:val="000000"/>
        </w:rPr>
        <w:t xml:space="preserve"> 1</w:t>
      </w:r>
      <w:r w:rsidRPr="00B83FFE">
        <w:rPr>
          <w:color w:val="000000"/>
        </w:rPr>
        <w:t>.</w:t>
      </w:r>
      <w:r w:rsidR="00260B58" w:rsidRPr="00B83FFE">
        <w:rPr>
          <w:color w:val="000000"/>
        </w:rPr>
        <w:t xml:space="preserve">  – </w:t>
      </w:r>
      <w:r w:rsidR="00DD1B01" w:rsidRPr="00B83FFE">
        <w:rPr>
          <w:color w:val="000000"/>
        </w:rPr>
        <w:t xml:space="preserve">подготовлены изменения в декларацию пожарной безопасности, проект проходит предварительную проверку специалистов </w:t>
      </w:r>
      <w:r w:rsidR="00DD1B01" w:rsidRPr="00B83FFE">
        <w:t xml:space="preserve">ГУМЧС России по ЯО ОНД и ПР по </w:t>
      </w:r>
      <w:proofErr w:type="spellStart"/>
      <w:r w:rsidR="00DD1B01" w:rsidRPr="00B83FFE">
        <w:t>г</w:t>
      </w:r>
      <w:proofErr w:type="gramStart"/>
      <w:r w:rsidR="00DD1B01" w:rsidRPr="00B83FFE">
        <w:t>.Я</w:t>
      </w:r>
      <w:proofErr w:type="gramEnd"/>
      <w:r w:rsidR="00DD1B01" w:rsidRPr="00B83FFE">
        <w:t>рославлю</w:t>
      </w:r>
      <w:proofErr w:type="spellEnd"/>
      <w:r w:rsidR="00DD1B01" w:rsidRPr="00B83FFE">
        <w:t xml:space="preserve"> до 01.06.2018</w:t>
      </w:r>
      <w:r w:rsidR="00260B58" w:rsidRPr="00B83FFE">
        <w:rPr>
          <w:color w:val="000000"/>
        </w:rPr>
        <w:t>.</w:t>
      </w:r>
    </w:p>
    <w:p w:rsidR="008419B3" w:rsidRPr="00B83FFE" w:rsidRDefault="00CB09E7" w:rsidP="00260B58">
      <w:pPr>
        <w:spacing w:line="100" w:lineRule="atLeast"/>
        <w:ind w:firstLine="708"/>
        <w:jc w:val="both"/>
        <w:rPr>
          <w:color w:val="22292B"/>
        </w:rPr>
      </w:pPr>
      <w:r w:rsidRPr="00B83FFE">
        <w:rPr>
          <w:color w:val="000000"/>
        </w:rPr>
        <w:t xml:space="preserve">П. </w:t>
      </w:r>
      <w:r w:rsidR="00260B58" w:rsidRPr="00B83FFE">
        <w:rPr>
          <w:color w:val="000000"/>
        </w:rPr>
        <w:t>2.</w:t>
      </w:r>
      <w:r w:rsidRPr="00B83FFE">
        <w:rPr>
          <w:color w:val="000000"/>
        </w:rPr>
        <w:t xml:space="preserve"> </w:t>
      </w:r>
      <w:r w:rsidR="00DD1B01" w:rsidRPr="00B83FFE">
        <w:rPr>
          <w:color w:val="000000"/>
        </w:rPr>
        <w:t>–</w:t>
      </w:r>
      <w:r w:rsidRPr="00B83FFE">
        <w:rPr>
          <w:color w:val="000000"/>
        </w:rPr>
        <w:t xml:space="preserve"> </w:t>
      </w:r>
      <w:r w:rsidR="00DD1B01" w:rsidRPr="00B83FFE">
        <w:rPr>
          <w:color w:val="000000"/>
        </w:rPr>
        <w:t xml:space="preserve">в </w:t>
      </w:r>
      <w:r w:rsidR="00DD1B01" w:rsidRPr="00B83FFE">
        <w:rPr>
          <w:color w:val="000000" w:themeColor="text1"/>
        </w:rPr>
        <w:t>инструкцию о мерах пожарной безопасности внесены необходимые изменения.</w:t>
      </w:r>
      <w:r w:rsidR="00DD1B01" w:rsidRPr="00B83FFE">
        <w:rPr>
          <w:color w:val="22292B"/>
        </w:rPr>
        <w:t xml:space="preserve"> Нарушение устранено</w:t>
      </w:r>
      <w:r w:rsidR="001D16F6" w:rsidRPr="00B83FFE">
        <w:rPr>
          <w:color w:val="22292B"/>
        </w:rPr>
        <w:t xml:space="preserve"> 10.04.2018</w:t>
      </w:r>
      <w:r w:rsidR="00DD1B01" w:rsidRPr="00B83FFE">
        <w:rPr>
          <w:color w:val="22292B"/>
        </w:rPr>
        <w:t>.</w:t>
      </w:r>
    </w:p>
    <w:p w:rsidR="00260B58" w:rsidRPr="00B83FFE" w:rsidRDefault="00C93581" w:rsidP="00260B58">
      <w:pPr>
        <w:spacing w:line="100" w:lineRule="atLeast"/>
        <w:ind w:firstLine="708"/>
        <w:jc w:val="both"/>
        <w:rPr>
          <w:color w:val="000000"/>
        </w:rPr>
      </w:pPr>
      <w:r w:rsidRPr="00B83FFE">
        <w:rPr>
          <w:color w:val="000000"/>
        </w:rPr>
        <w:t>П</w:t>
      </w:r>
      <w:r w:rsidR="00CB09E7" w:rsidRPr="00B83FFE">
        <w:rPr>
          <w:color w:val="000000"/>
        </w:rPr>
        <w:t>. 3</w:t>
      </w:r>
      <w:r w:rsidRPr="00B83FFE">
        <w:rPr>
          <w:color w:val="000000"/>
        </w:rPr>
        <w:t>.</w:t>
      </w:r>
      <w:r w:rsidR="00CB09E7" w:rsidRPr="00B83FFE">
        <w:rPr>
          <w:color w:val="000000"/>
        </w:rPr>
        <w:t xml:space="preserve">- </w:t>
      </w:r>
      <w:r w:rsidR="00DD1B01" w:rsidRPr="00B83FFE">
        <w:rPr>
          <w:color w:val="000000"/>
        </w:rPr>
        <w:t xml:space="preserve">в </w:t>
      </w:r>
      <w:r w:rsidR="00DD1B01" w:rsidRPr="00B83FFE">
        <w:rPr>
          <w:color w:val="000000" w:themeColor="text1"/>
        </w:rPr>
        <w:t>инструкцию о мерах пожарной безопасности ИППБ 02-2012 внесены необходимые изменения.</w:t>
      </w:r>
      <w:r w:rsidR="00DD1B01" w:rsidRPr="00B83FFE">
        <w:rPr>
          <w:color w:val="22292B"/>
        </w:rPr>
        <w:t xml:space="preserve"> Нарушение устранено</w:t>
      </w:r>
      <w:r w:rsidR="001D16F6" w:rsidRPr="00B83FFE">
        <w:rPr>
          <w:color w:val="22292B"/>
        </w:rPr>
        <w:t xml:space="preserve"> 10.04.2018 </w:t>
      </w:r>
    </w:p>
    <w:p w:rsidR="00C93581" w:rsidRPr="00B83FFE" w:rsidRDefault="00C93581" w:rsidP="00260B58">
      <w:pPr>
        <w:spacing w:line="100" w:lineRule="atLeast"/>
        <w:ind w:firstLine="708"/>
        <w:jc w:val="both"/>
        <w:rPr>
          <w:color w:val="000000"/>
        </w:rPr>
      </w:pPr>
      <w:r w:rsidRPr="00B83FFE">
        <w:rPr>
          <w:color w:val="000000"/>
        </w:rPr>
        <w:t>П.</w:t>
      </w:r>
      <w:r w:rsidR="00CB09E7" w:rsidRPr="00B83FFE">
        <w:rPr>
          <w:color w:val="000000"/>
        </w:rPr>
        <w:t xml:space="preserve"> 4</w:t>
      </w:r>
      <w:r w:rsidR="008D06D3" w:rsidRPr="00B83FFE">
        <w:rPr>
          <w:color w:val="22292B"/>
        </w:rPr>
        <w:t>.</w:t>
      </w:r>
      <w:r w:rsidR="00CB09E7" w:rsidRPr="00B83FFE">
        <w:rPr>
          <w:color w:val="22292B"/>
        </w:rPr>
        <w:t xml:space="preserve"> - </w:t>
      </w:r>
      <w:r w:rsidR="001730BA" w:rsidRPr="00B83FFE">
        <w:rPr>
          <w:color w:val="000000"/>
        </w:rPr>
        <w:t xml:space="preserve">в </w:t>
      </w:r>
      <w:r w:rsidR="001730BA" w:rsidRPr="00B83FFE">
        <w:rPr>
          <w:color w:val="000000" w:themeColor="text1"/>
        </w:rPr>
        <w:t>программу вводного противопожарного инструктажа внесены необходимые изменения.</w:t>
      </w:r>
      <w:r w:rsidR="001730BA" w:rsidRPr="00B83FFE">
        <w:rPr>
          <w:color w:val="22292B"/>
        </w:rPr>
        <w:t xml:space="preserve"> Нарушение устранено</w:t>
      </w:r>
      <w:r w:rsidR="001D16F6" w:rsidRPr="00B83FFE">
        <w:rPr>
          <w:color w:val="000000" w:themeColor="text1"/>
        </w:rPr>
        <w:t xml:space="preserve"> </w:t>
      </w:r>
      <w:r w:rsidR="001D16F6" w:rsidRPr="00B83FFE">
        <w:rPr>
          <w:color w:val="22292B"/>
        </w:rPr>
        <w:t>10.04.2018</w:t>
      </w:r>
      <w:r w:rsidR="001D16F6" w:rsidRPr="00B83FFE">
        <w:rPr>
          <w:color w:val="22292B"/>
        </w:rPr>
        <w:t>.</w:t>
      </w:r>
    </w:p>
    <w:p w:rsidR="00C93581" w:rsidRPr="00B83FFE" w:rsidRDefault="00C93581" w:rsidP="00260B58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/>
        </w:rPr>
        <w:t xml:space="preserve">П. </w:t>
      </w:r>
      <w:r w:rsidR="00CB09E7" w:rsidRPr="00B83FFE">
        <w:rPr>
          <w:color w:val="000000"/>
        </w:rPr>
        <w:t>5</w:t>
      </w:r>
      <w:r w:rsidR="008D06D3" w:rsidRPr="00B83FFE">
        <w:rPr>
          <w:color w:val="000000" w:themeColor="text1"/>
        </w:rPr>
        <w:t>.</w:t>
      </w:r>
      <w:r w:rsidR="00CB09E7" w:rsidRPr="00B83FFE">
        <w:rPr>
          <w:color w:val="000000" w:themeColor="text1"/>
        </w:rPr>
        <w:t xml:space="preserve"> </w:t>
      </w:r>
      <w:r w:rsidR="001730BA" w:rsidRPr="00B83FFE">
        <w:rPr>
          <w:color w:val="000000" w:themeColor="text1"/>
        </w:rPr>
        <w:t>–</w:t>
      </w:r>
      <w:r w:rsidR="00CB09E7" w:rsidRPr="00B83FFE">
        <w:rPr>
          <w:color w:val="000000" w:themeColor="text1"/>
        </w:rPr>
        <w:t xml:space="preserve"> </w:t>
      </w:r>
      <w:r w:rsidR="001D16F6" w:rsidRPr="00B83FFE">
        <w:rPr>
          <w:color w:val="000000" w:themeColor="text1"/>
        </w:rPr>
        <w:t>Устранено 20.12.2018</w:t>
      </w:r>
      <w:r w:rsidR="001730BA" w:rsidRPr="00B83FFE">
        <w:rPr>
          <w:color w:val="000000" w:themeColor="text1"/>
        </w:rPr>
        <w:t>.</w:t>
      </w:r>
    </w:p>
    <w:p w:rsidR="00CB09E7" w:rsidRPr="00B83FFE" w:rsidRDefault="008D06D3" w:rsidP="00260B58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 w:themeColor="text1"/>
        </w:rPr>
        <w:t>П.</w:t>
      </w:r>
      <w:r w:rsidR="00D35CD2" w:rsidRPr="00B83FFE">
        <w:rPr>
          <w:color w:val="000000" w:themeColor="text1"/>
        </w:rPr>
        <w:t xml:space="preserve"> </w:t>
      </w:r>
      <w:r w:rsidRPr="00B83FFE">
        <w:rPr>
          <w:color w:val="000000" w:themeColor="text1"/>
        </w:rPr>
        <w:t>6.</w:t>
      </w:r>
      <w:r w:rsidR="000916C9" w:rsidRPr="00B83FFE">
        <w:rPr>
          <w:color w:val="000000" w:themeColor="text1"/>
        </w:rPr>
        <w:t xml:space="preserve"> </w:t>
      </w:r>
      <w:r w:rsidR="001730BA" w:rsidRPr="00B83FFE">
        <w:rPr>
          <w:color w:val="000000"/>
        </w:rPr>
        <w:t xml:space="preserve">ведется консультирование со специалистами </w:t>
      </w:r>
      <w:proofErr w:type="gramStart"/>
      <w:r w:rsidR="001730BA" w:rsidRPr="00B83FFE">
        <w:rPr>
          <w:color w:val="000000"/>
        </w:rPr>
        <w:t>Департамента образования мэрии города Ярославля</w:t>
      </w:r>
      <w:proofErr w:type="gramEnd"/>
      <w:r w:rsidR="001730BA" w:rsidRPr="00B83FFE">
        <w:rPr>
          <w:color w:val="000000"/>
        </w:rPr>
        <w:t xml:space="preserve"> по устранению данного пункта представления</w:t>
      </w:r>
      <w:r w:rsidR="001730BA" w:rsidRPr="00B83FFE">
        <w:rPr>
          <w:color w:val="22292B"/>
        </w:rPr>
        <w:t>.</w:t>
      </w:r>
    </w:p>
    <w:p w:rsidR="000916C9" w:rsidRPr="00B83FFE" w:rsidRDefault="00CB02C8" w:rsidP="00260B58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 w:themeColor="text1"/>
        </w:rPr>
        <w:t>П.</w:t>
      </w:r>
      <w:r w:rsidR="000916C9" w:rsidRPr="00B83FFE">
        <w:rPr>
          <w:color w:val="000000" w:themeColor="text1"/>
        </w:rPr>
        <w:t xml:space="preserve"> 7</w:t>
      </w:r>
      <w:r w:rsidRPr="00B83FFE">
        <w:rPr>
          <w:color w:val="000000" w:themeColor="text1"/>
        </w:rPr>
        <w:t xml:space="preserve">. </w:t>
      </w:r>
      <w:r w:rsidR="001730BA" w:rsidRPr="00B83FFE">
        <w:rPr>
          <w:color w:val="000000"/>
        </w:rPr>
        <w:t xml:space="preserve">ведется консультирование со специалистами </w:t>
      </w:r>
      <w:proofErr w:type="gramStart"/>
      <w:r w:rsidR="001730BA" w:rsidRPr="00B83FFE">
        <w:rPr>
          <w:color w:val="000000"/>
        </w:rPr>
        <w:t>Департамента образования мэрии города Ярославля</w:t>
      </w:r>
      <w:proofErr w:type="gramEnd"/>
      <w:r w:rsidR="001730BA" w:rsidRPr="00B83FFE">
        <w:rPr>
          <w:color w:val="000000"/>
        </w:rPr>
        <w:t xml:space="preserve"> по устранению данного пункта представления</w:t>
      </w:r>
      <w:r w:rsidR="001730BA" w:rsidRPr="00B83FFE">
        <w:rPr>
          <w:color w:val="22292B"/>
        </w:rPr>
        <w:t>.</w:t>
      </w:r>
      <w:r w:rsidR="00A21AFE" w:rsidRPr="00B83FFE">
        <w:rPr>
          <w:color w:val="000000"/>
        </w:rPr>
        <w:t>.</w:t>
      </w:r>
    </w:p>
    <w:p w:rsidR="00CB02C8" w:rsidRPr="00B83FFE" w:rsidRDefault="00CB02C8" w:rsidP="00260B58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 w:themeColor="text1"/>
        </w:rPr>
        <w:t>П.</w:t>
      </w:r>
      <w:r w:rsidR="000916C9" w:rsidRPr="00B83FFE">
        <w:rPr>
          <w:color w:val="000000" w:themeColor="text1"/>
        </w:rPr>
        <w:t xml:space="preserve"> 8</w:t>
      </w:r>
      <w:r w:rsidR="009D56DF" w:rsidRPr="00B83FFE">
        <w:rPr>
          <w:color w:val="000000" w:themeColor="text1"/>
        </w:rPr>
        <w:t xml:space="preserve">. данное замечание </w:t>
      </w:r>
      <w:r w:rsidR="001730BA" w:rsidRPr="00B83FFE">
        <w:rPr>
          <w:color w:val="000000" w:themeColor="text1"/>
        </w:rPr>
        <w:t>у</w:t>
      </w:r>
      <w:r w:rsidR="009D56DF" w:rsidRPr="00B83FFE">
        <w:rPr>
          <w:color w:val="000000" w:themeColor="text1"/>
        </w:rPr>
        <w:t>странено</w:t>
      </w:r>
      <w:r w:rsidR="001730BA" w:rsidRPr="00B83FFE">
        <w:rPr>
          <w:color w:val="000000" w:themeColor="text1"/>
        </w:rPr>
        <w:t>, шкафы убраны с путей эвакуации</w:t>
      </w:r>
      <w:r w:rsidR="001D16F6" w:rsidRPr="00B83FFE">
        <w:rPr>
          <w:color w:val="000000" w:themeColor="text1"/>
        </w:rPr>
        <w:t xml:space="preserve"> 10.04.2018</w:t>
      </w:r>
      <w:r w:rsidR="009D56DF" w:rsidRPr="00B83FFE">
        <w:rPr>
          <w:color w:val="000000" w:themeColor="text1"/>
        </w:rPr>
        <w:t>.</w:t>
      </w:r>
    </w:p>
    <w:p w:rsidR="000916C9" w:rsidRPr="00B83FFE" w:rsidRDefault="000916C9" w:rsidP="00260B58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 w:themeColor="text1"/>
        </w:rPr>
        <w:t xml:space="preserve">П. </w:t>
      </w:r>
      <w:r w:rsidR="009D56DF" w:rsidRPr="00B83FFE">
        <w:rPr>
          <w:color w:val="000000" w:themeColor="text1"/>
        </w:rPr>
        <w:t>9.</w:t>
      </w:r>
      <w:r w:rsidRPr="00B83FFE">
        <w:rPr>
          <w:color w:val="000000" w:themeColor="text1"/>
        </w:rPr>
        <w:t xml:space="preserve"> </w:t>
      </w:r>
      <w:r w:rsidR="001D16F6" w:rsidRPr="00B83FFE">
        <w:rPr>
          <w:color w:val="000000" w:themeColor="text1"/>
        </w:rPr>
        <w:t>Устранено 28.12.2018</w:t>
      </w:r>
    </w:p>
    <w:p w:rsidR="000916C9" w:rsidRPr="00B83FFE" w:rsidRDefault="000916C9" w:rsidP="000916C9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 w:themeColor="text1"/>
        </w:rPr>
        <w:t xml:space="preserve">П. </w:t>
      </w:r>
      <w:r w:rsidR="009D56DF" w:rsidRPr="00B83FFE">
        <w:rPr>
          <w:color w:val="000000" w:themeColor="text1"/>
        </w:rPr>
        <w:t>1</w:t>
      </w:r>
      <w:r w:rsidRPr="00B83FFE">
        <w:rPr>
          <w:color w:val="000000" w:themeColor="text1"/>
        </w:rPr>
        <w:t>0</w:t>
      </w:r>
      <w:r w:rsidR="009D56DF" w:rsidRPr="00B83FFE">
        <w:rPr>
          <w:color w:val="000000" w:themeColor="text1"/>
        </w:rPr>
        <w:t xml:space="preserve">. </w:t>
      </w:r>
      <w:r w:rsidR="001730BA" w:rsidRPr="00B83FFE">
        <w:rPr>
          <w:color w:val="000000" w:themeColor="text1"/>
        </w:rPr>
        <w:t xml:space="preserve">Произведены предварительные расчеты, </w:t>
      </w:r>
      <w:r w:rsidR="001730BA" w:rsidRPr="00B83FFE">
        <w:rPr>
          <w:color w:val="000000"/>
        </w:rPr>
        <w:t>ведется консультирование со специалистами МКУ ЦОФУ Департамента образования мэрии города Ярославля</w:t>
      </w:r>
      <w:r w:rsidRPr="00B83FFE">
        <w:rPr>
          <w:color w:val="000000" w:themeColor="text1"/>
        </w:rPr>
        <w:t>.</w:t>
      </w:r>
    </w:p>
    <w:p w:rsidR="00FB344F" w:rsidRPr="00B83FFE" w:rsidRDefault="00FB344F" w:rsidP="00260B58">
      <w:pPr>
        <w:spacing w:line="100" w:lineRule="atLeast"/>
        <w:ind w:firstLine="708"/>
        <w:jc w:val="both"/>
        <w:rPr>
          <w:color w:val="000000" w:themeColor="text1"/>
        </w:rPr>
      </w:pPr>
    </w:p>
    <w:p w:rsidR="001D16F6" w:rsidRPr="00B83FFE" w:rsidRDefault="001D16F6" w:rsidP="00260B58">
      <w:pPr>
        <w:spacing w:line="100" w:lineRule="atLeast"/>
        <w:ind w:firstLine="708"/>
        <w:jc w:val="both"/>
        <w:rPr>
          <w:color w:val="000000" w:themeColor="text1"/>
        </w:rPr>
      </w:pPr>
    </w:p>
    <w:p w:rsidR="001D16F6" w:rsidRPr="00B83FFE" w:rsidRDefault="001D16F6" w:rsidP="00260B58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 w:themeColor="text1"/>
        </w:rPr>
        <w:t xml:space="preserve">Предписание № 195 от 29.03.2018 </w:t>
      </w:r>
    </w:p>
    <w:p w:rsidR="001D16F6" w:rsidRPr="00B83FFE" w:rsidRDefault="001D16F6" w:rsidP="00260B58">
      <w:pPr>
        <w:spacing w:line="100" w:lineRule="atLeast"/>
        <w:ind w:firstLine="708"/>
        <w:jc w:val="both"/>
        <w:rPr>
          <w:color w:val="000000" w:themeColor="text1"/>
        </w:rPr>
      </w:pPr>
    </w:p>
    <w:p w:rsidR="001D16F6" w:rsidRPr="00B83FFE" w:rsidRDefault="001D16F6" w:rsidP="001D16F6">
      <w:pPr>
        <w:spacing w:line="100" w:lineRule="atLeast"/>
        <w:ind w:firstLine="708"/>
        <w:jc w:val="both"/>
        <w:rPr>
          <w:color w:val="000000"/>
        </w:rPr>
      </w:pPr>
      <w:r w:rsidRPr="00B83FFE">
        <w:rPr>
          <w:color w:val="000000"/>
        </w:rPr>
        <w:t xml:space="preserve">П.3.9.  – </w:t>
      </w:r>
      <w:r w:rsidRPr="00B83FFE">
        <w:t>П.3.9. На территории учреждения теневые навесы четырех групп имеют недостаточную площадь на 1 ребенка. В связи с тем, что бюджет города Ярославля на 2018 год утвержден, денежные средства на выполнение работ по ремонту теневых навесов будут предусмотрены при очередном уточнении бюджета города в 2018 году или при формировании бюджета отрасли «Образование» на очередной финансовый год</w:t>
      </w:r>
      <w:r w:rsidRPr="00B83FFE">
        <w:rPr>
          <w:color w:val="000000"/>
        </w:rPr>
        <w:t>.</w:t>
      </w:r>
      <w:r w:rsidRPr="00B83FFE">
        <w:rPr>
          <w:color w:val="000000"/>
        </w:rPr>
        <w:t xml:space="preserve"> Учреждением подана заявка в департамент образования мэрии на финансирование.</w:t>
      </w:r>
    </w:p>
    <w:p w:rsidR="001D16F6" w:rsidRPr="00B83FFE" w:rsidRDefault="001D16F6" w:rsidP="001D16F6">
      <w:pPr>
        <w:spacing w:line="100" w:lineRule="atLeast"/>
        <w:ind w:firstLine="708"/>
        <w:jc w:val="both"/>
        <w:rPr>
          <w:color w:val="22292B"/>
        </w:rPr>
      </w:pPr>
      <w:r w:rsidRPr="00B83FFE">
        <w:rPr>
          <w:color w:val="000000"/>
        </w:rPr>
        <w:t xml:space="preserve">П. 5.2., 5.4. </w:t>
      </w:r>
      <w:r w:rsidRPr="00B83FFE">
        <w:t xml:space="preserve">Стены помещений </w:t>
      </w:r>
      <w:proofErr w:type="spellStart"/>
      <w:r w:rsidRPr="00B83FFE">
        <w:t>постирочной</w:t>
      </w:r>
      <w:proofErr w:type="spellEnd"/>
      <w:r w:rsidRPr="00B83FFE">
        <w:t xml:space="preserve"> не облицованы глазурованной плиткой. </w:t>
      </w:r>
      <w:r w:rsidRPr="00B83FFE">
        <w:rPr>
          <w:color w:val="000000"/>
        </w:rPr>
        <w:t xml:space="preserve">Ведется консультирование </w:t>
      </w:r>
      <w:proofErr w:type="gramStart"/>
      <w:r w:rsidRPr="00B83FFE">
        <w:rPr>
          <w:color w:val="000000"/>
        </w:rPr>
        <w:t>специалистов Департамента образования мэрии города Ярославля</w:t>
      </w:r>
      <w:proofErr w:type="gramEnd"/>
      <w:r w:rsidRPr="00B83FFE">
        <w:rPr>
          <w:color w:val="000000"/>
        </w:rPr>
        <w:t xml:space="preserve"> с администрацией учреждения по устранению данного пункта представления</w:t>
      </w:r>
      <w:r w:rsidRPr="00B83FFE">
        <w:rPr>
          <w:color w:val="22292B"/>
        </w:rPr>
        <w:t>.</w:t>
      </w:r>
      <w:r w:rsidRPr="00B83FFE">
        <w:rPr>
          <w:color w:val="22292B"/>
        </w:rPr>
        <w:t xml:space="preserve"> </w:t>
      </w:r>
      <w:r w:rsidRPr="00B83FFE">
        <w:rPr>
          <w:color w:val="000000"/>
        </w:rPr>
        <w:t>Учреждением подана заявка в департамент образования мэрии на финансирование.</w:t>
      </w:r>
    </w:p>
    <w:p w:rsidR="001D16F6" w:rsidRPr="00B83FFE" w:rsidRDefault="001D16F6" w:rsidP="001D16F6">
      <w:pPr>
        <w:spacing w:line="100" w:lineRule="atLeast"/>
        <w:ind w:firstLine="708"/>
        <w:jc w:val="both"/>
        <w:rPr>
          <w:color w:val="000000"/>
        </w:rPr>
      </w:pPr>
      <w:r w:rsidRPr="00B83FFE">
        <w:rPr>
          <w:color w:val="000000"/>
        </w:rPr>
        <w:t>П</w:t>
      </w:r>
      <w:proofErr w:type="gramStart"/>
      <w:r w:rsidRPr="00B83FFE">
        <w:rPr>
          <w:color w:val="000000"/>
        </w:rPr>
        <w:t>6</w:t>
      </w:r>
      <w:proofErr w:type="gramEnd"/>
      <w:r w:rsidRPr="00B83FFE">
        <w:rPr>
          <w:color w:val="000000"/>
        </w:rPr>
        <w:t>.6. исправлен.</w:t>
      </w:r>
    </w:p>
    <w:p w:rsidR="001D16F6" w:rsidRPr="00B83FFE" w:rsidRDefault="001D16F6" w:rsidP="001D16F6">
      <w:pPr>
        <w:spacing w:line="100" w:lineRule="atLeast"/>
        <w:ind w:firstLine="708"/>
        <w:jc w:val="both"/>
        <w:rPr>
          <w:color w:val="000000"/>
        </w:rPr>
      </w:pPr>
      <w:r w:rsidRPr="00B83FFE">
        <w:rPr>
          <w:color w:val="000000"/>
        </w:rPr>
        <w:t xml:space="preserve">П.6.9. </w:t>
      </w:r>
      <w:r w:rsidR="00B83FFE" w:rsidRPr="00B83FFE">
        <w:t>Учебные доски в игровых помещениях № 2,3,4 не имеют искусственного освещения.</w:t>
      </w:r>
      <w:r w:rsidR="00B83FFE" w:rsidRPr="00B83FFE">
        <w:t xml:space="preserve"> Устранено 28.12.2018</w:t>
      </w:r>
    </w:p>
    <w:p w:rsidR="001D16F6" w:rsidRPr="00B83FFE" w:rsidRDefault="001D16F6" w:rsidP="001D16F6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/>
        </w:rPr>
        <w:t xml:space="preserve">П. 4.11, п.6.12 – </w:t>
      </w:r>
      <w:r w:rsidR="00B83FFE" w:rsidRPr="00B83FFE">
        <w:t xml:space="preserve">П.4.11, 6.12. Сон детей при отсутствии </w:t>
      </w:r>
      <w:proofErr w:type="gramStart"/>
      <w:r w:rsidR="00B83FFE" w:rsidRPr="00B83FFE">
        <w:t>спален</w:t>
      </w:r>
      <w:proofErr w:type="gramEnd"/>
      <w:r w:rsidR="00B83FFE" w:rsidRPr="00B83FFE">
        <w:t xml:space="preserve"> организован  не на </w:t>
      </w:r>
      <w:proofErr w:type="spellStart"/>
      <w:r w:rsidR="00B83FFE" w:rsidRPr="00B83FFE">
        <w:t>выкатных</w:t>
      </w:r>
      <w:proofErr w:type="spellEnd"/>
      <w:r w:rsidR="00B83FFE" w:rsidRPr="00B83FFE">
        <w:t xml:space="preserve"> или выдвижных, а на двухъярусных кроватях.</w:t>
      </w:r>
      <w:r w:rsidR="00B83FFE" w:rsidRPr="00B83FFE">
        <w:rPr>
          <w:color w:val="000000"/>
        </w:rPr>
        <w:t xml:space="preserve"> </w:t>
      </w:r>
      <w:r w:rsidR="00B83FFE" w:rsidRPr="00B83FFE">
        <w:rPr>
          <w:color w:val="000000"/>
        </w:rPr>
        <w:t>Учреждением подана заявка в департамент образования мэрии на финансирование.</w:t>
      </w:r>
    </w:p>
    <w:p w:rsidR="001D16F6" w:rsidRPr="00B83FFE" w:rsidRDefault="001D16F6" w:rsidP="001D16F6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 w:themeColor="text1"/>
        </w:rPr>
        <w:t>П.6.21. данное замечание сделать впервые. Устранено.</w:t>
      </w:r>
    </w:p>
    <w:p w:rsidR="001D16F6" w:rsidRPr="00B83FFE" w:rsidRDefault="001D16F6" w:rsidP="001D16F6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 w:themeColor="text1"/>
        </w:rPr>
        <w:t xml:space="preserve">П.13.18. </w:t>
      </w:r>
      <w:r w:rsidR="00B83FFE" w:rsidRPr="00B83FFE">
        <w:rPr>
          <w:color w:val="000000" w:themeColor="text1"/>
        </w:rPr>
        <w:t xml:space="preserve">Отсутствие </w:t>
      </w:r>
      <w:r w:rsidRPr="00B83FFE">
        <w:rPr>
          <w:color w:val="000000" w:themeColor="text1"/>
        </w:rPr>
        <w:t xml:space="preserve"> трапов в буфетных.</w:t>
      </w:r>
      <w:r w:rsidR="00B83FFE" w:rsidRPr="00B83FFE">
        <w:rPr>
          <w:color w:val="000000" w:themeColor="text1"/>
        </w:rPr>
        <w:t xml:space="preserve"> Устранено 28.12.2018</w:t>
      </w:r>
    </w:p>
    <w:p w:rsidR="001D16F6" w:rsidRPr="00B83FFE" w:rsidRDefault="001D16F6" w:rsidP="001D16F6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 w:themeColor="text1"/>
        </w:rPr>
        <w:t>П.14.23. данное замечание сделать впервые. Устранено</w:t>
      </w:r>
      <w:r w:rsidR="00B83FFE" w:rsidRPr="00B83FFE">
        <w:rPr>
          <w:color w:val="000000" w:themeColor="text1"/>
        </w:rPr>
        <w:t xml:space="preserve"> 15.03.2018</w:t>
      </w:r>
      <w:r w:rsidRPr="00B83FFE">
        <w:rPr>
          <w:color w:val="000000" w:themeColor="text1"/>
        </w:rPr>
        <w:t>.</w:t>
      </w:r>
    </w:p>
    <w:p w:rsidR="00B83FFE" w:rsidRPr="00B83FFE" w:rsidRDefault="001D16F6" w:rsidP="00B83FFE">
      <w:pPr>
        <w:spacing w:line="100" w:lineRule="atLeast"/>
        <w:ind w:firstLine="708"/>
        <w:jc w:val="both"/>
        <w:rPr>
          <w:color w:val="000000" w:themeColor="text1"/>
        </w:rPr>
      </w:pPr>
      <w:r w:rsidRPr="00B83FFE">
        <w:rPr>
          <w:color w:val="000000" w:themeColor="text1"/>
        </w:rPr>
        <w:t xml:space="preserve">П. 19.1. </w:t>
      </w:r>
      <w:r w:rsidR="00B83FFE" w:rsidRPr="00B83FFE">
        <w:rPr>
          <w:color w:val="000000" w:themeColor="text1"/>
        </w:rPr>
        <w:t xml:space="preserve">данных нарушений при приеме на работу, выходе из декретного отпуска больше не будет  допускаться. Для устранения замечания по прививкам от кори – сделаны личные запросы сотрудников по наличию данных прививок в медицинских картах, а также 04.04.2018 проведены </w:t>
      </w:r>
      <w:proofErr w:type="spellStart"/>
      <w:r w:rsidR="00B83FFE" w:rsidRPr="00B83FFE">
        <w:rPr>
          <w:color w:val="000000" w:themeColor="text1"/>
        </w:rPr>
        <w:t>ТИТРы</w:t>
      </w:r>
      <w:proofErr w:type="spellEnd"/>
      <w:r w:rsidR="00B83FFE" w:rsidRPr="00B83FFE">
        <w:rPr>
          <w:color w:val="000000" w:themeColor="text1"/>
        </w:rPr>
        <w:t xml:space="preserve"> медицинскими работниками Поликлиники № 2 (</w:t>
      </w:r>
      <w:proofErr w:type="spellStart"/>
      <w:r w:rsidR="00B83FFE" w:rsidRPr="00B83FFE">
        <w:rPr>
          <w:color w:val="000000" w:themeColor="text1"/>
        </w:rPr>
        <w:t>Угличская</w:t>
      </w:r>
      <w:proofErr w:type="spellEnd"/>
      <w:r w:rsidR="00B83FFE" w:rsidRPr="00B83FFE">
        <w:rPr>
          <w:color w:val="000000" w:themeColor="text1"/>
        </w:rPr>
        <w:t xml:space="preserve">, 38). </w:t>
      </w:r>
      <w:r w:rsidR="00B83FFE" w:rsidRPr="00B83FFE">
        <w:rPr>
          <w:color w:val="000000" w:themeColor="text1"/>
        </w:rPr>
        <w:t>Проведена вакцинация 2 сотрудников по результатам титров</w:t>
      </w:r>
      <w:r w:rsidR="00B83FFE" w:rsidRPr="00B83FFE">
        <w:rPr>
          <w:color w:val="000000" w:themeColor="text1"/>
        </w:rPr>
        <w:t xml:space="preserve">.  </w:t>
      </w:r>
    </w:p>
    <w:p w:rsidR="001D16F6" w:rsidRDefault="001D16F6" w:rsidP="001D16F6">
      <w:pPr>
        <w:ind w:firstLine="851"/>
        <w:jc w:val="both"/>
      </w:pPr>
    </w:p>
    <w:p w:rsidR="00B83FFE" w:rsidRPr="00B83FFE" w:rsidRDefault="00B83FFE" w:rsidP="001D16F6">
      <w:pPr>
        <w:ind w:firstLine="851"/>
        <w:jc w:val="both"/>
      </w:pPr>
    </w:p>
    <w:p w:rsidR="004D347D" w:rsidRDefault="004D347D" w:rsidP="004D347D">
      <w:pPr>
        <w:rPr>
          <w:sz w:val="28"/>
          <w:szCs w:val="28"/>
        </w:rPr>
      </w:pPr>
      <w:proofErr w:type="gramStart"/>
      <w:r w:rsidRPr="00B83FFE">
        <w:t>Заведующий  Михайлова</w:t>
      </w:r>
      <w:proofErr w:type="gramEnd"/>
      <w:r w:rsidRPr="00B83FFE">
        <w:t xml:space="preserve"> М.В.</w:t>
      </w:r>
    </w:p>
    <w:sectPr w:rsidR="004D347D" w:rsidSect="00B83FFE">
      <w:type w:val="continuous"/>
      <w:pgSz w:w="11906" w:h="16838" w:code="9"/>
      <w:pgMar w:top="709" w:right="851" w:bottom="1134" w:left="1701" w:header="709" w:footer="709" w:gutter="0"/>
      <w:cols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77F"/>
    <w:multiLevelType w:val="hybridMultilevel"/>
    <w:tmpl w:val="50761582"/>
    <w:lvl w:ilvl="0" w:tplc="F738C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C1"/>
    <w:rsid w:val="000834AA"/>
    <w:rsid w:val="000916C9"/>
    <w:rsid w:val="000B058E"/>
    <w:rsid w:val="00115416"/>
    <w:rsid w:val="001730BA"/>
    <w:rsid w:val="001C3EE5"/>
    <w:rsid w:val="001D16F6"/>
    <w:rsid w:val="002562F3"/>
    <w:rsid w:val="00260B58"/>
    <w:rsid w:val="00306569"/>
    <w:rsid w:val="003B3053"/>
    <w:rsid w:val="00471BFC"/>
    <w:rsid w:val="004C6727"/>
    <w:rsid w:val="004D347D"/>
    <w:rsid w:val="005014D0"/>
    <w:rsid w:val="0061043A"/>
    <w:rsid w:val="007513C1"/>
    <w:rsid w:val="00761AAD"/>
    <w:rsid w:val="008419B3"/>
    <w:rsid w:val="00876ABC"/>
    <w:rsid w:val="008D06D3"/>
    <w:rsid w:val="00927459"/>
    <w:rsid w:val="00974AE5"/>
    <w:rsid w:val="009D56DF"/>
    <w:rsid w:val="00A21AFE"/>
    <w:rsid w:val="00B601BE"/>
    <w:rsid w:val="00B83FFE"/>
    <w:rsid w:val="00B85D6C"/>
    <w:rsid w:val="00BA1A48"/>
    <w:rsid w:val="00BF1C57"/>
    <w:rsid w:val="00C135F8"/>
    <w:rsid w:val="00C93581"/>
    <w:rsid w:val="00CB02C8"/>
    <w:rsid w:val="00CB09E7"/>
    <w:rsid w:val="00D35CD2"/>
    <w:rsid w:val="00DB33B9"/>
    <w:rsid w:val="00DD1B01"/>
    <w:rsid w:val="00E017AD"/>
    <w:rsid w:val="00E405CA"/>
    <w:rsid w:val="00F4759E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47D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4D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3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6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562F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5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C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67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40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05C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47D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4D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3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6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562F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5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C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67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40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05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</dc:creator>
  <cp:lastModifiedBy>Windows User</cp:lastModifiedBy>
  <cp:revision>4</cp:revision>
  <cp:lastPrinted>2018-05-03T16:31:00Z</cp:lastPrinted>
  <dcterms:created xsi:type="dcterms:W3CDTF">2019-01-28T08:25:00Z</dcterms:created>
  <dcterms:modified xsi:type="dcterms:W3CDTF">2019-01-28T08:41:00Z</dcterms:modified>
</cp:coreProperties>
</file>